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F8ACE" w14:textId="14EF6724" w:rsidR="008A205E" w:rsidRPr="00B422F7" w:rsidRDefault="00FF5017" w:rsidP="362B37A9">
      <w:pPr>
        <w:spacing w:line="360" w:lineRule="auto"/>
        <w:rPr>
          <w:b/>
          <w:bCs/>
        </w:rPr>
      </w:pPr>
      <w:r w:rsidRPr="362B37A9">
        <w:rPr>
          <w:b/>
          <w:bCs/>
        </w:rPr>
        <w:t>E</w:t>
      </w:r>
      <w:r w:rsidR="00794ED2" w:rsidRPr="362B37A9">
        <w:rPr>
          <w:b/>
          <w:bCs/>
        </w:rPr>
        <w:t>uropean Solidarity Corps</w:t>
      </w:r>
      <w:r w:rsidRPr="362B37A9">
        <w:rPr>
          <w:b/>
          <w:bCs/>
        </w:rPr>
        <w:t xml:space="preserve"> volunteering at </w:t>
      </w:r>
      <w:r w:rsidR="466BFB15" w:rsidRPr="362B37A9">
        <w:rPr>
          <w:b/>
          <w:bCs/>
        </w:rPr>
        <w:t>MA11</w:t>
      </w:r>
    </w:p>
    <w:p w14:paraId="3E84CAC9" w14:textId="01887F9C" w:rsidR="008A205E" w:rsidRPr="00B422F7" w:rsidRDefault="008A205E" w:rsidP="362B37A9">
      <w:pPr>
        <w:spacing w:line="360" w:lineRule="auto"/>
        <w:rPr>
          <w:b/>
          <w:bCs/>
        </w:rPr>
      </w:pPr>
      <w:r w:rsidRPr="362B37A9">
        <w:rPr>
          <w:b/>
          <w:bCs/>
        </w:rPr>
        <w:t xml:space="preserve">What </w:t>
      </w:r>
      <w:r w:rsidR="32F396E7" w:rsidRPr="362B37A9">
        <w:rPr>
          <w:b/>
          <w:bCs/>
        </w:rPr>
        <w:t>are the shared flats of MA11 and who is living there</w:t>
      </w:r>
      <w:r w:rsidRPr="362B37A9">
        <w:rPr>
          <w:b/>
          <w:bCs/>
        </w:rPr>
        <w:t>?</w:t>
      </w:r>
    </w:p>
    <w:p w14:paraId="378F9A15" w14:textId="77777777" w:rsidR="00F8119F" w:rsidRDefault="00F8119F" w:rsidP="00F8119F">
      <w:pPr>
        <w:rPr>
          <w:rFonts w:asciiTheme="minorHAnsi" w:eastAsiaTheme="minorHAnsi" w:hAnsiTheme="minorHAnsi" w:cstheme="minorHAnsi"/>
          <w:sz w:val="22"/>
          <w:szCs w:val="22"/>
          <w:lang w:val="en-US"/>
        </w:rPr>
      </w:pPr>
      <w:r>
        <w:rPr>
          <w:rFonts w:cstheme="minorHAnsi"/>
          <w:lang w:val="en-US"/>
        </w:rPr>
        <w:t xml:space="preserve">In a shared flat of a MA11 WG is place for eight Children in the range of 3 years up to 18 years. The group is mixed gender. At the moment there are eight children in the age between 9 years and 16 years living in the WG Am Spitz, five boys and three girls. They live there the full year and so they live together like a family, even though they all have their own families somewhere in Vienna. A view of them go home to the parents on the weekend or for a </w:t>
      </w:r>
      <w:proofErr w:type="gramStart"/>
      <w:r>
        <w:rPr>
          <w:rFonts w:cstheme="minorHAnsi"/>
          <w:lang w:val="en-US"/>
        </w:rPr>
        <w:t>view weeks</w:t>
      </w:r>
      <w:proofErr w:type="gramEnd"/>
      <w:r>
        <w:rPr>
          <w:rFonts w:cstheme="minorHAnsi"/>
          <w:lang w:val="en-US"/>
        </w:rPr>
        <w:t xml:space="preserve"> at the holiday. It depends on the possibilities of </w:t>
      </w:r>
      <w:proofErr w:type="spellStart"/>
      <w:r>
        <w:rPr>
          <w:rFonts w:cstheme="minorHAnsi"/>
          <w:lang w:val="en-US"/>
        </w:rPr>
        <w:t>there</w:t>
      </w:r>
      <w:proofErr w:type="spellEnd"/>
      <w:r>
        <w:rPr>
          <w:rFonts w:cstheme="minorHAnsi"/>
          <w:lang w:val="en-US"/>
        </w:rPr>
        <w:t xml:space="preserve"> prim families. The reasons why the live in a shared flat is quite different. Therefore, the four social </w:t>
      </w:r>
      <w:proofErr w:type="spellStart"/>
      <w:r>
        <w:rPr>
          <w:rFonts w:cstheme="minorHAnsi"/>
          <w:lang w:val="en-US"/>
        </w:rPr>
        <w:t>pedagogs</w:t>
      </w:r>
      <w:proofErr w:type="spellEnd"/>
      <w:r>
        <w:rPr>
          <w:rFonts w:cstheme="minorHAnsi"/>
          <w:lang w:val="en-US"/>
        </w:rPr>
        <w:t xml:space="preserve">, who take care of them, are doing all things with them, what normally parents do with their children. </w:t>
      </w:r>
      <w:proofErr w:type="gramStart"/>
      <w:r>
        <w:rPr>
          <w:rFonts w:cstheme="minorHAnsi"/>
          <w:lang w:val="en-US"/>
        </w:rPr>
        <w:t>So</w:t>
      </w:r>
      <w:proofErr w:type="gramEnd"/>
      <w:r>
        <w:rPr>
          <w:rFonts w:cstheme="minorHAnsi"/>
          <w:lang w:val="en-US"/>
        </w:rPr>
        <w:t xml:space="preserve"> they do with them all the stuff for a good school education, finding a place for work when they old enough, looking for their mental health, doing things what children want to do in spare time, celebrate what should be celebrated and so on. </w:t>
      </w:r>
    </w:p>
    <w:p w14:paraId="1B16EAE0" w14:textId="77777777" w:rsidR="00F8119F" w:rsidRDefault="00F8119F" w:rsidP="00F8119F">
      <w:pPr>
        <w:rPr>
          <w:rFonts w:cstheme="minorHAnsi"/>
          <w:lang w:val="en-US"/>
        </w:rPr>
      </w:pPr>
      <w:r>
        <w:rPr>
          <w:rFonts w:cstheme="minorHAnsi"/>
          <w:lang w:val="en-US"/>
        </w:rPr>
        <w:t>If possible, a return to the family (of origin) is to be worked on. If it is possible, we involve the parents into the education of their children.</w:t>
      </w:r>
    </w:p>
    <w:p w14:paraId="593D65A5" w14:textId="77777777" w:rsidR="00F8119F" w:rsidRPr="00F8119F" w:rsidRDefault="00F8119F" w:rsidP="00F8119F">
      <w:pPr>
        <w:pStyle w:val="StandardWeb"/>
        <w:shd w:val="clear" w:color="auto" w:fill="FFFFFF"/>
        <w:spacing w:line="276" w:lineRule="auto"/>
        <w:rPr>
          <w:rFonts w:ascii="Myriad Pro" w:eastAsia="Verdana" w:hAnsi="Myriad Pro" w:cstheme="minorHAnsi"/>
          <w:szCs w:val="18"/>
          <w:lang w:val="en-US" w:eastAsia="en-US"/>
        </w:rPr>
      </w:pPr>
      <w:r w:rsidRPr="00F8119F">
        <w:rPr>
          <w:rFonts w:ascii="Myriad Pro" w:eastAsia="Verdana" w:hAnsi="Myriad Pro" w:cstheme="minorHAnsi"/>
          <w:szCs w:val="18"/>
          <w:lang w:val="en-US" w:eastAsia="en-US"/>
        </w:rPr>
        <w:t>The aim is the emancipation of the child/adolescent and the acquisition of resources that enable a way of life in self-organization and independence. The ability to make decisions, to act and to participate are expended and disadvantages/deficits are reduced.</w:t>
      </w:r>
    </w:p>
    <w:p w14:paraId="237155B7" w14:textId="77777777" w:rsidR="00F8119F" w:rsidRPr="00F8119F" w:rsidRDefault="00F8119F" w:rsidP="00F8119F">
      <w:pPr>
        <w:pStyle w:val="StandardWeb"/>
        <w:shd w:val="clear" w:color="auto" w:fill="FFFFFF"/>
        <w:spacing w:line="276" w:lineRule="auto"/>
        <w:rPr>
          <w:rFonts w:ascii="Myriad Pro" w:eastAsia="Verdana" w:hAnsi="Myriad Pro" w:cstheme="minorHAnsi"/>
          <w:szCs w:val="18"/>
          <w:lang w:val="en-US" w:eastAsia="en-US"/>
        </w:rPr>
      </w:pPr>
      <w:r w:rsidRPr="00F8119F">
        <w:rPr>
          <w:rFonts w:ascii="Myriad Pro" w:eastAsia="Verdana" w:hAnsi="Myriad Pro" w:cstheme="minorHAnsi"/>
          <w:szCs w:val="18"/>
          <w:lang w:val="en-US" w:eastAsia="en-US"/>
        </w:rPr>
        <w:t xml:space="preserve">At this time there are three </w:t>
      </w:r>
      <w:proofErr w:type="gramStart"/>
      <w:r w:rsidRPr="00F8119F">
        <w:rPr>
          <w:rFonts w:ascii="Myriad Pro" w:eastAsia="Verdana" w:hAnsi="Myriad Pro" w:cstheme="minorHAnsi"/>
          <w:szCs w:val="18"/>
          <w:lang w:val="en-US" w:eastAsia="en-US"/>
        </w:rPr>
        <w:t>female</w:t>
      </w:r>
      <w:proofErr w:type="gramEnd"/>
      <w:r w:rsidRPr="00F8119F">
        <w:rPr>
          <w:rFonts w:ascii="Myriad Pro" w:eastAsia="Verdana" w:hAnsi="Myriad Pro" w:cstheme="minorHAnsi"/>
          <w:szCs w:val="18"/>
          <w:lang w:val="en-US" w:eastAsia="en-US"/>
        </w:rPr>
        <w:t xml:space="preserve"> social </w:t>
      </w:r>
      <w:proofErr w:type="spellStart"/>
      <w:r w:rsidRPr="00F8119F">
        <w:rPr>
          <w:rFonts w:ascii="Myriad Pro" w:eastAsia="Verdana" w:hAnsi="Myriad Pro" w:cstheme="minorHAnsi"/>
          <w:szCs w:val="18"/>
          <w:lang w:val="en-US" w:eastAsia="en-US"/>
        </w:rPr>
        <w:t>pedagogs</w:t>
      </w:r>
      <w:proofErr w:type="spellEnd"/>
      <w:r w:rsidRPr="00F8119F">
        <w:rPr>
          <w:rFonts w:ascii="Myriad Pro" w:eastAsia="Verdana" w:hAnsi="Myriad Pro" w:cstheme="minorHAnsi"/>
          <w:szCs w:val="18"/>
          <w:lang w:val="en-US" w:eastAsia="en-US"/>
        </w:rPr>
        <w:t xml:space="preserve"> and one male who works with the children over the year. Per day, there is one of them about 24h who live together with them. They stay there also over the night. The shared flat works the full year, 24h/ 7 days per week. From Monday to Friday, there is another person who helps to keep the flat clean, makes the laundry, go for shopping and helps to cook the food, and so on.</w:t>
      </w:r>
    </w:p>
    <w:p w14:paraId="4DF2211A" w14:textId="77777777" w:rsidR="00F8119F" w:rsidRPr="00F8119F" w:rsidRDefault="00F8119F" w:rsidP="00F8119F">
      <w:pPr>
        <w:pStyle w:val="StandardWeb"/>
        <w:shd w:val="clear" w:color="auto" w:fill="FFFFFF"/>
        <w:spacing w:line="276" w:lineRule="auto"/>
        <w:rPr>
          <w:rFonts w:ascii="Myriad Pro" w:eastAsia="Verdana" w:hAnsi="Myriad Pro" w:cstheme="minorHAnsi"/>
          <w:szCs w:val="18"/>
          <w:lang w:val="en-US" w:eastAsia="en-US"/>
        </w:rPr>
      </w:pPr>
      <w:r w:rsidRPr="00F8119F">
        <w:rPr>
          <w:rFonts w:ascii="Myriad Pro" w:eastAsia="Verdana" w:hAnsi="Myriad Pro" w:cstheme="minorHAnsi"/>
          <w:szCs w:val="18"/>
          <w:lang w:val="en-US" w:eastAsia="en-US"/>
        </w:rPr>
        <w:t xml:space="preserve">The shared flat called MA11 WG Am Spitz is located in the 21 </w:t>
      </w:r>
      <w:proofErr w:type="gramStart"/>
      <w:r w:rsidRPr="00F8119F">
        <w:rPr>
          <w:rFonts w:ascii="Myriad Pro" w:eastAsia="Verdana" w:hAnsi="Myriad Pro" w:cstheme="minorHAnsi"/>
          <w:szCs w:val="18"/>
          <w:lang w:val="en-US" w:eastAsia="en-US"/>
        </w:rPr>
        <w:t>district</w:t>
      </w:r>
      <w:proofErr w:type="gramEnd"/>
      <w:r w:rsidRPr="00F8119F">
        <w:rPr>
          <w:rFonts w:ascii="Myriad Pro" w:eastAsia="Verdana" w:hAnsi="Myriad Pro" w:cstheme="minorHAnsi"/>
          <w:szCs w:val="18"/>
          <w:lang w:val="en-US" w:eastAsia="en-US"/>
        </w:rPr>
        <w:t xml:space="preserve"> of Vienna, a district close to the Danube. The shared flat is close to a central railway station, so it is easy to get anywhere in Vienna. In the Danube there is a small, but very long island </w:t>
      </w:r>
      <w:proofErr w:type="gramStart"/>
      <w:r w:rsidRPr="00F8119F">
        <w:rPr>
          <w:rFonts w:ascii="Myriad Pro" w:eastAsia="Verdana" w:hAnsi="Myriad Pro" w:cstheme="minorHAnsi"/>
          <w:szCs w:val="18"/>
          <w:lang w:val="en-US" w:eastAsia="en-US"/>
        </w:rPr>
        <w:t>( 21</w:t>
      </w:r>
      <w:proofErr w:type="gramEnd"/>
      <w:r w:rsidRPr="00F8119F">
        <w:rPr>
          <w:rFonts w:ascii="Myriad Pro" w:eastAsia="Verdana" w:hAnsi="Myriad Pro" w:cstheme="minorHAnsi"/>
          <w:szCs w:val="18"/>
          <w:lang w:val="en-US" w:eastAsia="en-US"/>
        </w:rPr>
        <w:t xml:space="preserve"> Kilometer) where the people from Vienna can relax and do there sportive things. </w:t>
      </w:r>
      <w:proofErr w:type="gramStart"/>
      <w:r w:rsidRPr="00F8119F">
        <w:rPr>
          <w:rFonts w:ascii="Myriad Pro" w:eastAsia="Verdana" w:hAnsi="Myriad Pro" w:cstheme="minorHAnsi"/>
          <w:szCs w:val="18"/>
          <w:lang w:val="en-US" w:eastAsia="en-US"/>
        </w:rPr>
        <w:t>So</w:t>
      </w:r>
      <w:proofErr w:type="gramEnd"/>
      <w:r w:rsidRPr="00F8119F">
        <w:rPr>
          <w:rFonts w:ascii="Myriad Pro" w:eastAsia="Verdana" w:hAnsi="Myriad Pro" w:cstheme="minorHAnsi"/>
          <w:szCs w:val="18"/>
          <w:lang w:val="en-US" w:eastAsia="en-US"/>
        </w:rPr>
        <w:t xml:space="preserve"> on this island there are no cars allowed, so there is the good possibility for cycling, inline skating or run and walk as you like. There are spaces where you can do outdoor things what you want, like at a huge park. In addition, swimming is also possible.</w:t>
      </w:r>
    </w:p>
    <w:p w14:paraId="103D77BD" w14:textId="336D5163" w:rsidR="60B8913C" w:rsidRDefault="60B8913C" w:rsidP="362B37A9">
      <w:pPr>
        <w:spacing w:line="360" w:lineRule="auto"/>
        <w:rPr>
          <w:b/>
          <w:bCs/>
        </w:rPr>
      </w:pPr>
    </w:p>
    <w:p w14:paraId="7C3E27B2" w14:textId="77777777" w:rsidR="00F8119F" w:rsidRDefault="00F8119F" w:rsidP="362B37A9">
      <w:pPr>
        <w:spacing w:line="360" w:lineRule="auto"/>
        <w:rPr>
          <w:b/>
          <w:bCs/>
        </w:rPr>
      </w:pPr>
    </w:p>
    <w:p w14:paraId="627E0B00" w14:textId="77777777" w:rsidR="00F8119F" w:rsidRDefault="00F8119F" w:rsidP="362B37A9">
      <w:pPr>
        <w:spacing w:line="360" w:lineRule="auto"/>
        <w:rPr>
          <w:b/>
          <w:bCs/>
        </w:rPr>
      </w:pPr>
    </w:p>
    <w:p w14:paraId="5CEC8F34" w14:textId="77777777" w:rsidR="008A205E" w:rsidRDefault="008A205E" w:rsidP="008A205E">
      <w:pPr>
        <w:spacing w:line="360" w:lineRule="auto"/>
        <w:rPr>
          <w:b/>
        </w:rPr>
      </w:pPr>
      <w:r w:rsidRPr="362B37A9">
        <w:rPr>
          <w:b/>
          <w:bCs/>
        </w:rPr>
        <w:lastRenderedPageBreak/>
        <w:t>Proposed activities</w:t>
      </w:r>
    </w:p>
    <w:p w14:paraId="2848A3D1" w14:textId="593E92B7" w:rsidR="00F8119F" w:rsidRPr="00F8119F" w:rsidRDefault="00F8119F" w:rsidP="00F8119F">
      <w:pPr>
        <w:pStyle w:val="StandardWeb"/>
        <w:shd w:val="clear" w:color="auto" w:fill="FFFFFF"/>
        <w:spacing w:line="276" w:lineRule="auto"/>
        <w:rPr>
          <w:rFonts w:ascii="Myriad Pro" w:eastAsia="Verdana" w:hAnsi="Myriad Pro" w:cstheme="minorHAnsi"/>
          <w:szCs w:val="18"/>
          <w:lang w:val="en-US" w:eastAsia="en-US"/>
        </w:rPr>
      </w:pPr>
      <w:r>
        <w:rPr>
          <w:b/>
          <w:bCs/>
          <w:noProof/>
        </w:rPr>
        <w:drawing>
          <wp:anchor distT="0" distB="0" distL="114300" distR="114300" simplePos="0" relativeHeight="251654656" behindDoc="1" locked="0" layoutInCell="1" allowOverlap="1" wp14:anchorId="2AA4AC02" wp14:editId="198526DD">
            <wp:simplePos x="0" y="0"/>
            <wp:positionH relativeFrom="column">
              <wp:posOffset>3261360</wp:posOffset>
            </wp:positionH>
            <wp:positionV relativeFrom="paragraph">
              <wp:posOffset>1115695</wp:posOffset>
            </wp:positionV>
            <wp:extent cx="3076971" cy="4102735"/>
            <wp:effectExtent l="0" t="0" r="9525" b="0"/>
            <wp:wrapTight wrapText="bothSides">
              <wp:wrapPolygon edited="0">
                <wp:start x="0" y="0"/>
                <wp:lineTo x="0" y="21463"/>
                <wp:lineTo x="21533" y="21463"/>
                <wp:lineTo x="21533" y="0"/>
                <wp:lineTo x="0" y="0"/>
              </wp:wrapPolygon>
            </wp:wrapTight>
            <wp:docPr id="2015528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2811" name="Grafik 2015528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971" cy="4102735"/>
                    </a:xfrm>
                    <a:prstGeom prst="rect">
                      <a:avLst/>
                    </a:prstGeom>
                  </pic:spPr>
                </pic:pic>
              </a:graphicData>
            </a:graphic>
          </wp:anchor>
        </w:drawing>
      </w:r>
      <w:r>
        <w:rPr>
          <w:b/>
          <w:bCs/>
          <w:noProof/>
        </w:rPr>
        <w:drawing>
          <wp:anchor distT="0" distB="0" distL="114300" distR="114300" simplePos="0" relativeHeight="251647488" behindDoc="1" locked="0" layoutInCell="1" allowOverlap="1" wp14:anchorId="53FD4384" wp14:editId="0946B32F">
            <wp:simplePos x="0" y="0"/>
            <wp:positionH relativeFrom="margin">
              <wp:align>left</wp:align>
            </wp:positionH>
            <wp:positionV relativeFrom="paragraph">
              <wp:posOffset>1103630</wp:posOffset>
            </wp:positionV>
            <wp:extent cx="3071733" cy="4095750"/>
            <wp:effectExtent l="0" t="0" r="0" b="0"/>
            <wp:wrapTight wrapText="bothSides">
              <wp:wrapPolygon edited="0">
                <wp:start x="0" y="0"/>
                <wp:lineTo x="0" y="21500"/>
                <wp:lineTo x="21435" y="21500"/>
                <wp:lineTo x="21435" y="0"/>
                <wp:lineTo x="0" y="0"/>
              </wp:wrapPolygon>
            </wp:wrapTight>
            <wp:docPr id="4485028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02829" name="Grafik 4485028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1733" cy="4095750"/>
                    </a:xfrm>
                    <a:prstGeom prst="rect">
                      <a:avLst/>
                    </a:prstGeom>
                  </pic:spPr>
                </pic:pic>
              </a:graphicData>
            </a:graphic>
          </wp:anchor>
        </w:drawing>
      </w:r>
      <w:r w:rsidRPr="00F8119F">
        <w:rPr>
          <w:rFonts w:ascii="Myriad Pro" w:eastAsia="Verdana" w:hAnsi="Myriad Pro" w:cstheme="minorHAnsi"/>
          <w:szCs w:val="18"/>
          <w:lang w:val="en-US" w:eastAsia="en-US"/>
        </w:rPr>
        <w:t xml:space="preserve">A volunteer should help the team, in all possibilities, to help the children in their development. This means help them at the schoolwork and do things in the spare times whenever it is possible. Keep them save on the ways they have to do, for example going to a doctor and bring them to the football training for example. </w:t>
      </w:r>
    </w:p>
    <w:p w14:paraId="27B3F597" w14:textId="48D06839" w:rsidR="00F8119F" w:rsidRDefault="00F8119F" w:rsidP="00FF5017">
      <w:pPr>
        <w:spacing w:line="360" w:lineRule="auto"/>
        <w:rPr>
          <w:b/>
          <w:bCs/>
        </w:rPr>
      </w:pPr>
    </w:p>
    <w:p w14:paraId="6AFD4508" w14:textId="6DFBE91D" w:rsidR="00F8119F" w:rsidRDefault="00F8119F" w:rsidP="00F8119F">
      <w:pPr>
        <w:spacing w:line="360" w:lineRule="auto"/>
        <w:jc w:val="center"/>
        <w:rPr>
          <w:lang w:eastAsia="de-AT"/>
        </w:rPr>
      </w:pPr>
      <w:r>
        <w:rPr>
          <w:b/>
          <w:bCs/>
          <w:noProof/>
        </w:rPr>
        <w:lastRenderedPageBreak/>
        <w:drawing>
          <wp:anchor distT="0" distB="0" distL="114300" distR="114300" simplePos="0" relativeHeight="251667968" behindDoc="1" locked="0" layoutInCell="1" allowOverlap="1" wp14:anchorId="1D93746D" wp14:editId="3467A8CF">
            <wp:simplePos x="0" y="0"/>
            <wp:positionH relativeFrom="margin">
              <wp:align>center</wp:align>
            </wp:positionH>
            <wp:positionV relativeFrom="paragraph">
              <wp:posOffset>361950</wp:posOffset>
            </wp:positionV>
            <wp:extent cx="3752850" cy="2814320"/>
            <wp:effectExtent l="0" t="0" r="0" b="5080"/>
            <wp:wrapTight wrapText="bothSides">
              <wp:wrapPolygon edited="0">
                <wp:start x="0" y="0"/>
                <wp:lineTo x="0" y="21493"/>
                <wp:lineTo x="21490" y="21493"/>
                <wp:lineTo x="21490" y="0"/>
                <wp:lineTo x="0" y="0"/>
              </wp:wrapPolygon>
            </wp:wrapTight>
            <wp:docPr id="4727636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3602" name="Grafik 4727636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2850" cy="281432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4110B444" wp14:editId="07C3DC2D">
            <wp:extent cx="2764155" cy="3686175"/>
            <wp:effectExtent l="0" t="0" r="0" b="0"/>
            <wp:docPr id="39620635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06353" name="Grafik 3962063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4155" cy="3686175"/>
                    </a:xfrm>
                    <a:prstGeom prst="rect">
                      <a:avLst/>
                    </a:prstGeom>
                  </pic:spPr>
                </pic:pic>
              </a:graphicData>
            </a:graphic>
          </wp:inline>
        </w:drawing>
      </w:r>
    </w:p>
    <w:p w14:paraId="53198CBB" w14:textId="10A5C2BF" w:rsidR="00023388" w:rsidRDefault="00FF5017" w:rsidP="00FF5017">
      <w:pPr>
        <w:spacing w:line="360" w:lineRule="auto"/>
        <w:rPr>
          <w:rStyle w:val="Hyperlink"/>
          <w:lang w:eastAsia="de-AT"/>
        </w:rPr>
      </w:pPr>
      <w:r w:rsidRPr="362B37A9">
        <w:rPr>
          <w:lang w:eastAsia="de-AT"/>
        </w:rPr>
        <w:lastRenderedPageBreak/>
        <w:t>Th</w:t>
      </w:r>
      <w:r w:rsidR="006E0A37" w:rsidRPr="362B37A9">
        <w:rPr>
          <w:lang w:eastAsia="de-AT"/>
        </w:rPr>
        <w:t xml:space="preserve">is </w:t>
      </w:r>
      <w:r w:rsidRPr="362B37A9">
        <w:rPr>
          <w:lang w:eastAsia="de-AT"/>
        </w:rPr>
        <w:t>E</w:t>
      </w:r>
      <w:r w:rsidR="00A400FF" w:rsidRPr="362B37A9">
        <w:rPr>
          <w:lang w:eastAsia="de-AT"/>
        </w:rPr>
        <w:t xml:space="preserve">uropean Solidarity Corps (ESC) </w:t>
      </w:r>
      <w:r w:rsidR="006E0A37" w:rsidRPr="362B37A9">
        <w:rPr>
          <w:lang w:eastAsia="de-AT"/>
        </w:rPr>
        <w:t xml:space="preserve">project </w:t>
      </w:r>
      <w:r w:rsidRPr="362B37A9">
        <w:rPr>
          <w:lang w:eastAsia="de-AT"/>
        </w:rPr>
        <w:t xml:space="preserve">in Vienna is coordinated by </w:t>
      </w:r>
      <w:r w:rsidR="001046CD" w:rsidRPr="362B37A9">
        <w:rPr>
          <w:lang w:eastAsia="de-AT"/>
        </w:rPr>
        <w:t xml:space="preserve">the association </w:t>
      </w:r>
      <w:r w:rsidRPr="362B37A9">
        <w:rPr>
          <w:i/>
          <w:iCs/>
          <w:lang w:eastAsia="de-AT"/>
        </w:rPr>
        <w:t xml:space="preserve">Grenzenlos </w:t>
      </w:r>
      <w:r w:rsidRPr="362B37A9">
        <w:rPr>
          <w:lang w:eastAsia="de-AT"/>
        </w:rPr>
        <w:t xml:space="preserve">within the MELANGE program. If you </w:t>
      </w:r>
      <w:r w:rsidR="00F27E30" w:rsidRPr="362B37A9">
        <w:rPr>
          <w:lang w:eastAsia="de-AT"/>
        </w:rPr>
        <w:t xml:space="preserve">want to apply for this project, please </w:t>
      </w:r>
      <w:r w:rsidRPr="362B37A9">
        <w:rPr>
          <w:lang w:eastAsia="de-AT"/>
        </w:rPr>
        <w:t xml:space="preserve">fill in the </w:t>
      </w:r>
      <w:r w:rsidRPr="362B37A9">
        <w:rPr>
          <w:b/>
          <w:bCs/>
          <w:lang w:eastAsia="de-AT"/>
        </w:rPr>
        <w:t>Melange application form</w:t>
      </w:r>
      <w:r w:rsidRPr="362B37A9">
        <w:rPr>
          <w:lang w:eastAsia="de-AT"/>
        </w:rPr>
        <w:t xml:space="preserve"> and send it together with your</w:t>
      </w:r>
      <w:r w:rsidRPr="362B37A9">
        <w:rPr>
          <w:b/>
          <w:bCs/>
          <w:lang w:eastAsia="de-AT"/>
        </w:rPr>
        <w:t xml:space="preserve"> CV</w:t>
      </w:r>
      <w:r w:rsidR="00703436" w:rsidRPr="362B37A9">
        <w:rPr>
          <w:lang w:eastAsia="de-AT"/>
        </w:rPr>
        <w:t xml:space="preserve"> </w:t>
      </w:r>
      <w:r w:rsidRPr="362B37A9">
        <w:rPr>
          <w:lang w:eastAsia="de-AT"/>
        </w:rPr>
        <w:t xml:space="preserve">(curriculum vitae) </w:t>
      </w:r>
      <w:r w:rsidR="00CE3FA4" w:rsidRPr="362B37A9">
        <w:rPr>
          <w:lang w:eastAsia="de-AT"/>
        </w:rPr>
        <w:t xml:space="preserve">and </w:t>
      </w:r>
      <w:r w:rsidR="00CE3FA4" w:rsidRPr="362B37A9">
        <w:rPr>
          <w:b/>
          <w:bCs/>
          <w:lang w:eastAsia="de-AT"/>
        </w:rPr>
        <w:t>motivation letter</w:t>
      </w:r>
      <w:r w:rsidR="00CE3FA4" w:rsidRPr="362B37A9">
        <w:rPr>
          <w:lang w:eastAsia="de-AT"/>
        </w:rPr>
        <w:t xml:space="preserve"> to</w:t>
      </w:r>
      <w:r w:rsidR="001046CD" w:rsidRPr="362B37A9">
        <w:rPr>
          <w:lang w:eastAsia="de-AT"/>
        </w:rPr>
        <w:t xml:space="preserve"> </w:t>
      </w:r>
      <w:hyperlink r:id="rId14">
        <w:r w:rsidR="001046CD" w:rsidRPr="362B37A9">
          <w:rPr>
            <w:rStyle w:val="Hyperlink"/>
            <w:lang w:eastAsia="de-AT"/>
          </w:rPr>
          <w:t>application@melange.wien</w:t>
        </w:r>
      </w:hyperlink>
      <w:r w:rsidR="00023388" w:rsidRPr="362B37A9">
        <w:rPr>
          <w:rStyle w:val="Hyperlink"/>
          <w:lang w:eastAsia="de-AT"/>
        </w:rPr>
        <w:t xml:space="preserve"> </w:t>
      </w:r>
    </w:p>
    <w:p w14:paraId="2150F377" w14:textId="77777777" w:rsidR="00F01E9A" w:rsidRDefault="00023388" w:rsidP="00F01E9A">
      <w:pPr>
        <w:spacing w:line="360" w:lineRule="auto"/>
        <w:rPr>
          <w:lang w:eastAsia="de-AT"/>
        </w:rPr>
      </w:pPr>
      <w:r>
        <w:rPr>
          <w:rStyle w:val="Hyperlink"/>
          <w:color w:val="auto"/>
          <w:u w:val="none"/>
          <w:lang w:eastAsia="de-AT"/>
        </w:rPr>
        <w:t>Please state the name of the ESC project (host organisation)</w:t>
      </w:r>
      <w:r w:rsidR="00A97FDC">
        <w:rPr>
          <w:rStyle w:val="Hyperlink"/>
          <w:color w:val="auto"/>
          <w:u w:val="none"/>
          <w:lang w:eastAsia="de-AT"/>
        </w:rPr>
        <w:t>, that you would like to apply for, i</w:t>
      </w:r>
      <w:r>
        <w:rPr>
          <w:rStyle w:val="Hyperlink"/>
          <w:color w:val="auto"/>
          <w:u w:val="none"/>
          <w:lang w:eastAsia="de-AT"/>
        </w:rPr>
        <w:t>n the subject of your e-mail.</w:t>
      </w:r>
      <w:r w:rsidR="00F01E9A">
        <w:rPr>
          <w:rStyle w:val="Hyperlink"/>
          <w:color w:val="auto"/>
          <w:u w:val="none"/>
          <w:lang w:eastAsia="de-AT"/>
        </w:rPr>
        <w:t xml:space="preserve"> </w:t>
      </w:r>
      <w:r w:rsidR="00F01E9A">
        <w:rPr>
          <w:lang w:eastAsia="de-AT"/>
        </w:rPr>
        <w:t xml:space="preserve">Grenzenlos will forward your documents to us, the hosting project, where the selection will be made. </w:t>
      </w:r>
    </w:p>
    <w:p w14:paraId="0410B55D" w14:textId="2F3B8E6A" w:rsidR="00DD39DE" w:rsidRPr="00DD39DE" w:rsidRDefault="003E1875" w:rsidP="00FF5017">
      <w:pPr>
        <w:spacing w:line="360" w:lineRule="auto"/>
        <w:rPr>
          <w:lang w:eastAsia="de-AT"/>
        </w:rPr>
      </w:pPr>
      <w:r w:rsidRPr="00A97FDC">
        <w:rPr>
          <w:rStyle w:val="Hyperlink"/>
          <w:b/>
          <w:bCs/>
          <w:color w:val="auto"/>
          <w:u w:val="none"/>
          <w:lang w:eastAsia="de-AT"/>
        </w:rPr>
        <w:t>Important!</w:t>
      </w:r>
      <w:r>
        <w:rPr>
          <w:rStyle w:val="Hyperlink"/>
          <w:color w:val="auto"/>
          <w:u w:val="none"/>
          <w:lang w:eastAsia="de-AT"/>
        </w:rPr>
        <w:t xml:space="preserve"> </w:t>
      </w:r>
      <w:r w:rsidR="004A073E">
        <w:rPr>
          <w:rStyle w:val="Hyperlink"/>
          <w:color w:val="auto"/>
          <w:u w:val="none"/>
          <w:lang w:eastAsia="de-AT"/>
        </w:rPr>
        <w:t xml:space="preserve">Your application will only be accepted if it is complete </w:t>
      </w:r>
      <w:r w:rsidR="00023388">
        <w:rPr>
          <w:rStyle w:val="Hyperlink"/>
          <w:color w:val="auto"/>
          <w:u w:val="none"/>
          <w:lang w:eastAsia="de-AT"/>
        </w:rPr>
        <w:t xml:space="preserve">and if you already have a </w:t>
      </w:r>
      <w:r>
        <w:rPr>
          <w:rStyle w:val="Hyperlink"/>
          <w:color w:val="auto"/>
          <w:u w:val="none"/>
          <w:lang w:eastAsia="de-AT"/>
        </w:rPr>
        <w:t>supporting (sending) organisation.</w:t>
      </w:r>
    </w:p>
    <w:p w14:paraId="458BC1B9" w14:textId="51DD74F7" w:rsidR="006C498D" w:rsidRPr="00681223" w:rsidRDefault="00FF5017" w:rsidP="004936BD">
      <w:pPr>
        <w:spacing w:line="360" w:lineRule="auto"/>
      </w:pPr>
      <w:r w:rsidRPr="624463D3">
        <w:rPr>
          <w:lang w:eastAsia="de-AT"/>
        </w:rPr>
        <w:t xml:space="preserve">All </w:t>
      </w:r>
      <w:r w:rsidR="00390DCB">
        <w:rPr>
          <w:lang w:eastAsia="de-AT"/>
        </w:rPr>
        <w:t>ESC placements coordinated by Grenzenlos are generally available</w:t>
      </w:r>
      <w:r w:rsidRPr="624463D3">
        <w:rPr>
          <w:lang w:eastAsia="de-AT"/>
        </w:rPr>
        <w:t xml:space="preserve"> to everyone </w:t>
      </w:r>
      <w:r w:rsidR="007A6565">
        <w:rPr>
          <w:lang w:eastAsia="de-AT"/>
        </w:rPr>
        <w:t xml:space="preserve">between </w:t>
      </w:r>
      <w:r w:rsidR="00A44AC7">
        <w:rPr>
          <w:lang w:eastAsia="de-AT"/>
        </w:rPr>
        <w:t xml:space="preserve">the age of </w:t>
      </w:r>
      <w:r w:rsidR="007A6565">
        <w:rPr>
          <w:lang w:eastAsia="de-AT"/>
        </w:rPr>
        <w:t xml:space="preserve">18 and 30 who is residing in an </w:t>
      </w:r>
      <w:hyperlink r:id="rId15" w:history="1">
        <w:r w:rsidR="007A6565" w:rsidRPr="000878EA">
          <w:rPr>
            <w:rStyle w:val="Hyperlink"/>
            <w:lang w:eastAsia="de-AT"/>
          </w:rPr>
          <w:t>ESC program or partner country</w:t>
        </w:r>
      </w:hyperlink>
      <w:r w:rsidR="007A6565">
        <w:rPr>
          <w:lang w:eastAsia="de-AT"/>
        </w:rPr>
        <w:t xml:space="preserve">. </w:t>
      </w:r>
      <w:r w:rsidRPr="624463D3">
        <w:rPr>
          <w:lang w:eastAsia="de-AT"/>
        </w:rPr>
        <w:t xml:space="preserve">However, in the selection procedure a </w:t>
      </w:r>
      <w:r w:rsidRPr="004936BD">
        <w:rPr>
          <w:b/>
          <w:bCs/>
          <w:lang w:eastAsia="de-AT"/>
        </w:rPr>
        <w:t>preference is shown for candidates with fewer opportunities</w:t>
      </w:r>
      <w:r w:rsidRPr="624463D3">
        <w:rPr>
          <w:lang w:eastAsia="de-AT"/>
        </w:rPr>
        <w:t xml:space="preserve">. You will be informed about the outcome of </w:t>
      </w:r>
      <w:r w:rsidR="004936BD">
        <w:rPr>
          <w:lang w:eastAsia="de-AT"/>
        </w:rPr>
        <w:t xml:space="preserve">the </w:t>
      </w:r>
      <w:r w:rsidRPr="624463D3">
        <w:rPr>
          <w:lang w:eastAsia="de-AT"/>
        </w:rPr>
        <w:t>recruitment process after the application deadline</w:t>
      </w:r>
      <w:r w:rsidR="004936BD">
        <w:rPr>
          <w:lang w:eastAsia="de-AT"/>
        </w:rPr>
        <w:t>.</w:t>
      </w:r>
      <w:r w:rsidRPr="624463D3">
        <w:rPr>
          <w:lang w:eastAsia="de-AT"/>
        </w:rPr>
        <w:t xml:space="preserve"> For more information, please visit </w:t>
      </w:r>
      <w:hyperlink r:id="rId16">
        <w:r w:rsidRPr="624463D3">
          <w:rPr>
            <w:rStyle w:val="Hyperlink"/>
            <w:lang w:eastAsia="de-AT"/>
          </w:rPr>
          <w:t>www.melange.</w:t>
        </w:r>
        <w:r w:rsidR="7F746E25" w:rsidRPr="624463D3">
          <w:rPr>
            <w:rStyle w:val="Hyperlink"/>
            <w:lang w:eastAsia="de-AT"/>
          </w:rPr>
          <w:t>wien</w:t>
        </w:r>
      </w:hyperlink>
    </w:p>
    <w:sectPr w:rsidR="006C498D" w:rsidRPr="00681223" w:rsidSect="00BE2ECC">
      <w:headerReference w:type="even" r:id="rId17"/>
      <w:headerReference w:type="default" r:id="rId18"/>
      <w:footerReference w:type="even" r:id="rId19"/>
      <w:footerReference w:type="default" r:id="rId20"/>
      <w:headerReference w:type="first" r:id="rId21"/>
      <w:footerReference w:type="first" r:id="rId22"/>
      <w:pgSz w:w="11906" w:h="16838"/>
      <w:pgMar w:top="2157" w:right="1134" w:bottom="1418" w:left="1134" w:header="709" w:footer="1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06A7" w14:textId="77777777" w:rsidR="00893C94" w:rsidRDefault="00893C94" w:rsidP="00BF08A3">
      <w:r>
        <w:separator/>
      </w:r>
    </w:p>
  </w:endnote>
  <w:endnote w:type="continuationSeparator" w:id="0">
    <w:p w14:paraId="1A8FCC8B" w14:textId="77777777" w:rsidR="00893C94" w:rsidRDefault="00893C94" w:rsidP="00BF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 Pro Cond">
    <w:panose1 w:val="020B0506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5C71" w14:textId="77777777" w:rsidR="00D8174E" w:rsidRDefault="00D817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E8C3" w14:textId="583B2B28" w:rsidR="00CB5147" w:rsidRDefault="00FF5017" w:rsidP="00CB5147">
    <w:pPr>
      <w:ind w:left="2832" w:firstLine="708"/>
    </w:pPr>
    <w:r w:rsidRPr="00FF5017">
      <w:rPr>
        <w:noProof/>
      </w:rPr>
      <w:drawing>
        <wp:anchor distT="0" distB="0" distL="114300" distR="114300" simplePos="0" relativeHeight="251674624" behindDoc="1" locked="1" layoutInCell="1" allowOverlap="1" wp14:anchorId="21ED88BD" wp14:editId="17B6C15B">
          <wp:simplePos x="0" y="0"/>
          <wp:positionH relativeFrom="margin">
            <wp:posOffset>-362585</wp:posOffset>
          </wp:positionH>
          <wp:positionV relativeFrom="margin">
            <wp:posOffset>7817485</wp:posOffset>
          </wp:positionV>
          <wp:extent cx="1866900" cy="1085850"/>
          <wp:effectExtent l="0" t="0" r="0" b="0"/>
          <wp:wrapNone/>
          <wp:docPr id="2" name="Grafik 2" desc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Head_Logo"/>
                  <pic:cNvPicPr>
                    <a:picLocks noChangeAspect="1" noChangeArrowheads="1"/>
                  </pic:cNvPicPr>
                </pic:nvPicPr>
                <pic:blipFill>
                  <a:blip r:embed="rId1">
                    <a:extLst>
                      <a:ext uri="{28A0092B-C50C-407E-A947-70E740481C1C}">
                        <a14:useLocalDpi xmlns:a14="http://schemas.microsoft.com/office/drawing/2010/main" val="0"/>
                      </a:ext>
                    </a:extLst>
                  </a:blip>
                  <a:srcRect l="66449"/>
                  <a:stretch>
                    <a:fillRect/>
                  </a:stretch>
                </pic:blipFill>
                <pic:spPr bwMode="auto">
                  <a:xfrm>
                    <a:off x="0" y="0"/>
                    <a:ext cx="1866900" cy="1085850"/>
                  </a:xfrm>
                  <a:prstGeom prst="rect">
                    <a:avLst/>
                  </a:prstGeom>
                  <a:noFill/>
                </pic:spPr>
              </pic:pic>
            </a:graphicData>
          </a:graphic>
          <wp14:sizeRelH relativeFrom="margin">
            <wp14:pctWidth>0</wp14:pctWidth>
          </wp14:sizeRelH>
          <wp14:sizeRelV relativeFrom="margin">
            <wp14:pctHeight>0</wp14:pctHeight>
          </wp14:sizeRelV>
        </wp:anchor>
      </w:drawing>
    </w:r>
    <w:r w:rsidR="00CB5147">
      <w:t xml:space="preserve">                  </w:t>
    </w:r>
  </w:p>
  <w:p w14:paraId="4E19916C" w14:textId="64D7653B" w:rsidR="00D8174E" w:rsidRDefault="00D8174E" w:rsidP="00BF08A3">
    <w:pPr>
      <w:rPr>
        <w:noProof/>
      </w:rPr>
    </w:pPr>
  </w:p>
  <w:p w14:paraId="2F2C811E" w14:textId="70F3774B" w:rsidR="00CF1ADE" w:rsidRDefault="00D8174E" w:rsidP="00BF08A3">
    <w:r>
      <w:rPr>
        <w:noProof/>
      </w:rPr>
      <w:drawing>
        <wp:anchor distT="0" distB="0" distL="114300" distR="114300" simplePos="0" relativeHeight="251675648" behindDoc="1" locked="0" layoutInCell="1" allowOverlap="1" wp14:anchorId="15B4642A" wp14:editId="5FDAE298">
          <wp:simplePos x="0" y="0"/>
          <wp:positionH relativeFrom="page">
            <wp:align>right</wp:align>
          </wp:positionH>
          <wp:positionV relativeFrom="paragraph">
            <wp:posOffset>297815</wp:posOffset>
          </wp:positionV>
          <wp:extent cx="2181860" cy="457200"/>
          <wp:effectExtent l="0" t="0" r="8890" b="0"/>
          <wp:wrapTight wrapText="bothSides">
            <wp:wrapPolygon edited="0">
              <wp:start x="0" y="0"/>
              <wp:lineTo x="0" y="20700"/>
              <wp:lineTo x="21499" y="20700"/>
              <wp:lineTo x="21499" y="0"/>
              <wp:lineTo x="0" y="0"/>
            </wp:wrapPolygon>
          </wp:wrapTight>
          <wp:docPr id="5279013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01326" name="Grafik 527901326"/>
                  <pic:cNvPicPr/>
                </pic:nvPicPr>
                <pic:blipFill>
                  <a:blip r:embed="rId2">
                    <a:extLst>
                      <a:ext uri="{28A0092B-C50C-407E-A947-70E740481C1C}">
                        <a14:useLocalDpi xmlns:a14="http://schemas.microsoft.com/office/drawing/2010/main" val="0"/>
                      </a:ext>
                    </a:extLst>
                  </a:blip>
                  <a:stretch>
                    <a:fillRect/>
                  </a:stretch>
                </pic:blipFill>
                <pic:spPr>
                  <a:xfrm>
                    <a:off x="0" y="0"/>
                    <a:ext cx="2181860" cy="457200"/>
                  </a:xfrm>
                  <a:prstGeom prst="rect">
                    <a:avLst/>
                  </a:prstGeom>
                </pic:spPr>
              </pic:pic>
            </a:graphicData>
          </a:graphic>
          <wp14:sizeRelH relativeFrom="margin">
            <wp14:pctWidth>0</wp14:pctWidth>
          </wp14:sizeRelH>
          <wp14:sizeRelV relativeFrom="margin">
            <wp14:pctHeight>0</wp14:pctHeight>
          </wp14:sizeRelV>
        </wp:anchor>
      </w:drawing>
    </w:r>
    <w:r w:rsidR="00FF5017" w:rsidRPr="00FF5017">
      <w:rPr>
        <w:noProof/>
      </w:rPr>
      <w:drawing>
        <wp:anchor distT="0" distB="0" distL="114300" distR="114300" simplePos="0" relativeHeight="251659264" behindDoc="0" locked="0" layoutInCell="1" allowOverlap="1" wp14:anchorId="0BE99C2A" wp14:editId="2385316D">
          <wp:simplePos x="0" y="0"/>
          <wp:positionH relativeFrom="column">
            <wp:posOffset>3201739</wp:posOffset>
          </wp:positionH>
          <wp:positionV relativeFrom="paragraph">
            <wp:posOffset>215900</wp:posOffset>
          </wp:positionV>
          <wp:extent cx="1314450" cy="601345"/>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4450" cy="601345"/>
                  </a:xfrm>
                  <a:prstGeom prst="rect">
                    <a:avLst/>
                  </a:prstGeom>
                  <a:noFill/>
                </pic:spPr>
              </pic:pic>
            </a:graphicData>
          </a:graphic>
          <wp14:sizeRelH relativeFrom="margin">
            <wp14:pctWidth>0</wp14:pctWidth>
          </wp14:sizeRelH>
          <wp14:sizeRelV relativeFrom="margin">
            <wp14:pctHeight>0</wp14:pctHeight>
          </wp14:sizeRelV>
        </wp:anchor>
      </w:drawing>
    </w:r>
    <w:r w:rsidR="00FF5017" w:rsidRPr="00FF5017">
      <w:rPr>
        <w:noProof/>
      </w:rPr>
      <w:drawing>
        <wp:anchor distT="0" distB="0" distL="114300" distR="114300" simplePos="0" relativeHeight="251668480" behindDoc="0" locked="0" layoutInCell="1" allowOverlap="1" wp14:anchorId="77FEEF9D" wp14:editId="4BC6875E">
          <wp:simplePos x="0" y="0"/>
          <wp:positionH relativeFrom="column">
            <wp:posOffset>1251239</wp:posOffset>
          </wp:positionH>
          <wp:positionV relativeFrom="paragraph">
            <wp:posOffset>346075</wp:posOffset>
          </wp:positionV>
          <wp:extent cx="1974850" cy="396240"/>
          <wp:effectExtent l="0" t="0" r="0" b="0"/>
          <wp:wrapThrough wrapText="bothSides">
            <wp:wrapPolygon edited="0">
              <wp:start x="0" y="0"/>
              <wp:lineTo x="0" y="13500"/>
              <wp:lineTo x="2917" y="16615"/>
              <wp:lineTo x="13752" y="16615"/>
              <wp:lineTo x="13960" y="20769"/>
              <wp:lineTo x="21253" y="20769"/>
              <wp:lineTo x="21461" y="8308"/>
              <wp:lineTo x="21044" y="2077"/>
              <wp:lineTo x="20211"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4850" cy="3962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C93C" w14:textId="77777777" w:rsidR="00D8174E" w:rsidRDefault="00D817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1067B" w14:textId="77777777" w:rsidR="00893C94" w:rsidRDefault="00893C94" w:rsidP="00BF08A3">
      <w:r>
        <w:separator/>
      </w:r>
    </w:p>
  </w:footnote>
  <w:footnote w:type="continuationSeparator" w:id="0">
    <w:p w14:paraId="662CBAED" w14:textId="77777777" w:rsidR="00893C94" w:rsidRDefault="00893C94" w:rsidP="00BF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86B2" w14:textId="77777777" w:rsidR="00D8174E" w:rsidRDefault="00D817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D2D0" w14:textId="77777777" w:rsidR="00CF1ADE" w:rsidRDefault="00432E95" w:rsidP="00BF08A3">
    <w:r>
      <w:rPr>
        <w:noProof/>
        <w:lang w:val="de-AT" w:eastAsia="de-AT"/>
      </w:rPr>
      <w:drawing>
        <wp:anchor distT="0" distB="0" distL="114300" distR="114300" simplePos="0" relativeHeight="251657216" behindDoc="1" locked="0" layoutInCell="1" allowOverlap="1" wp14:anchorId="6A39A904" wp14:editId="4115ED0C">
          <wp:simplePos x="0" y="0"/>
          <wp:positionH relativeFrom="column">
            <wp:posOffset>3771900</wp:posOffset>
          </wp:positionH>
          <wp:positionV relativeFrom="paragraph">
            <wp:posOffset>-21590</wp:posOffset>
          </wp:positionV>
          <wp:extent cx="2400300" cy="845185"/>
          <wp:effectExtent l="19050" t="0" r="0" b="0"/>
          <wp:wrapTight wrapText="bothSides">
            <wp:wrapPolygon edited="0">
              <wp:start x="-171" y="0"/>
              <wp:lineTo x="-171" y="20935"/>
              <wp:lineTo x="21600" y="20935"/>
              <wp:lineTo x="21600" y="0"/>
              <wp:lineTo x="-171" y="0"/>
            </wp:wrapPolygon>
          </wp:wrapTight>
          <wp:docPr id="37" name="Bild 6" descr="melange_k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ange_kombi"/>
                  <pic:cNvPicPr>
                    <a:picLocks noChangeAspect="1" noChangeArrowheads="1"/>
                  </pic:cNvPicPr>
                </pic:nvPicPr>
                <pic:blipFill>
                  <a:blip r:embed="rId1"/>
                  <a:srcRect/>
                  <a:stretch>
                    <a:fillRect/>
                  </a:stretch>
                </pic:blipFill>
                <pic:spPr bwMode="auto">
                  <a:xfrm>
                    <a:off x="0" y="0"/>
                    <a:ext cx="2400300" cy="8451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3038" w14:textId="77777777" w:rsidR="00D8174E" w:rsidRDefault="00D817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1.5pt;height:31.5pt" o:bullet="t">
        <v:imagedata r:id="rId1" o:title="tuerkispunkt"/>
      </v:shape>
    </w:pict>
  </w:numPicBullet>
  <w:numPicBullet w:numPicBulletId="1">
    <w:pict>
      <v:shape id="_x0000_i1067" type="#_x0000_t75" style="width:31.5pt;height:31.5pt" o:bullet="t">
        <v:imagedata r:id="rId2" o:title="5_Gelbpunkt"/>
      </v:shape>
    </w:pict>
  </w:numPicBullet>
  <w:numPicBullet w:numPicBulletId="2">
    <w:pict>
      <v:shape id="_x0000_i1068" type="#_x0000_t75" style="width:31.5pt;height:31.5pt" o:bullet="t">
        <v:imagedata r:id="rId3" o:title="6_Rotpunkt"/>
      </v:shape>
    </w:pict>
  </w:numPicBullet>
  <w:numPicBullet w:numPicBulletId="3">
    <w:pict>
      <v:shape id="_x0000_i1069" type="#_x0000_t75" style="width:31.5pt;height:31.5pt" o:bullet="t">
        <v:imagedata r:id="rId4" o:title="Blaupunkt"/>
      </v:shape>
    </w:pict>
  </w:numPicBullet>
  <w:abstractNum w:abstractNumId="0" w15:restartNumberingAfterBreak="0">
    <w:nsid w:val="08752534"/>
    <w:multiLevelType w:val="hybridMultilevel"/>
    <w:tmpl w:val="EBC8F42C"/>
    <w:lvl w:ilvl="0" w:tplc="01C89034">
      <w:start w:val="1"/>
      <w:numFmt w:val="bullet"/>
      <w:lvlText w:val=""/>
      <w:lvlPicBulletId w:val="0"/>
      <w:lvlJc w:val="left"/>
      <w:pPr>
        <w:tabs>
          <w:tab w:val="num" w:pos="720"/>
        </w:tabs>
        <w:ind w:left="720" w:hanging="360"/>
      </w:pPr>
      <w:rPr>
        <w:rFonts w:ascii="Symbol" w:hAnsi="Symbol" w:hint="default"/>
      </w:rPr>
    </w:lvl>
    <w:lvl w:ilvl="1" w:tplc="C6740338" w:tentative="1">
      <w:start w:val="1"/>
      <w:numFmt w:val="bullet"/>
      <w:lvlText w:val=""/>
      <w:lvlJc w:val="left"/>
      <w:pPr>
        <w:tabs>
          <w:tab w:val="num" w:pos="1440"/>
        </w:tabs>
        <w:ind w:left="1440" w:hanging="360"/>
      </w:pPr>
      <w:rPr>
        <w:rFonts w:ascii="Symbol" w:hAnsi="Symbol" w:hint="default"/>
      </w:rPr>
    </w:lvl>
    <w:lvl w:ilvl="2" w:tplc="F5126D8C" w:tentative="1">
      <w:start w:val="1"/>
      <w:numFmt w:val="bullet"/>
      <w:lvlText w:val=""/>
      <w:lvlJc w:val="left"/>
      <w:pPr>
        <w:tabs>
          <w:tab w:val="num" w:pos="2160"/>
        </w:tabs>
        <w:ind w:left="2160" w:hanging="360"/>
      </w:pPr>
      <w:rPr>
        <w:rFonts w:ascii="Symbol" w:hAnsi="Symbol" w:hint="default"/>
      </w:rPr>
    </w:lvl>
    <w:lvl w:ilvl="3" w:tplc="11508470" w:tentative="1">
      <w:start w:val="1"/>
      <w:numFmt w:val="bullet"/>
      <w:lvlText w:val=""/>
      <w:lvlJc w:val="left"/>
      <w:pPr>
        <w:tabs>
          <w:tab w:val="num" w:pos="2880"/>
        </w:tabs>
        <w:ind w:left="2880" w:hanging="360"/>
      </w:pPr>
      <w:rPr>
        <w:rFonts w:ascii="Symbol" w:hAnsi="Symbol" w:hint="default"/>
      </w:rPr>
    </w:lvl>
    <w:lvl w:ilvl="4" w:tplc="551A5AE6" w:tentative="1">
      <w:start w:val="1"/>
      <w:numFmt w:val="bullet"/>
      <w:lvlText w:val=""/>
      <w:lvlJc w:val="left"/>
      <w:pPr>
        <w:tabs>
          <w:tab w:val="num" w:pos="3600"/>
        </w:tabs>
        <w:ind w:left="3600" w:hanging="360"/>
      </w:pPr>
      <w:rPr>
        <w:rFonts w:ascii="Symbol" w:hAnsi="Symbol" w:hint="default"/>
      </w:rPr>
    </w:lvl>
    <w:lvl w:ilvl="5" w:tplc="C48EF4A0" w:tentative="1">
      <w:start w:val="1"/>
      <w:numFmt w:val="bullet"/>
      <w:lvlText w:val=""/>
      <w:lvlJc w:val="left"/>
      <w:pPr>
        <w:tabs>
          <w:tab w:val="num" w:pos="4320"/>
        </w:tabs>
        <w:ind w:left="4320" w:hanging="360"/>
      </w:pPr>
      <w:rPr>
        <w:rFonts w:ascii="Symbol" w:hAnsi="Symbol" w:hint="default"/>
      </w:rPr>
    </w:lvl>
    <w:lvl w:ilvl="6" w:tplc="3DE625E4" w:tentative="1">
      <w:start w:val="1"/>
      <w:numFmt w:val="bullet"/>
      <w:lvlText w:val=""/>
      <w:lvlJc w:val="left"/>
      <w:pPr>
        <w:tabs>
          <w:tab w:val="num" w:pos="5040"/>
        </w:tabs>
        <w:ind w:left="5040" w:hanging="360"/>
      </w:pPr>
      <w:rPr>
        <w:rFonts w:ascii="Symbol" w:hAnsi="Symbol" w:hint="default"/>
      </w:rPr>
    </w:lvl>
    <w:lvl w:ilvl="7" w:tplc="E67CE784" w:tentative="1">
      <w:start w:val="1"/>
      <w:numFmt w:val="bullet"/>
      <w:lvlText w:val=""/>
      <w:lvlJc w:val="left"/>
      <w:pPr>
        <w:tabs>
          <w:tab w:val="num" w:pos="5760"/>
        </w:tabs>
        <w:ind w:left="5760" w:hanging="360"/>
      </w:pPr>
      <w:rPr>
        <w:rFonts w:ascii="Symbol" w:hAnsi="Symbol" w:hint="default"/>
      </w:rPr>
    </w:lvl>
    <w:lvl w:ilvl="8" w:tplc="6AD04DA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9619C2"/>
    <w:multiLevelType w:val="hybridMultilevel"/>
    <w:tmpl w:val="DF0EAF80"/>
    <w:lvl w:ilvl="0" w:tplc="02AAB3A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25792"/>
    <w:multiLevelType w:val="hybridMultilevel"/>
    <w:tmpl w:val="8B442B7A"/>
    <w:lvl w:ilvl="0" w:tplc="2BB883F2">
      <w:start w:val="1"/>
      <w:numFmt w:val="bullet"/>
      <w:lvlText w:val=""/>
      <w:lvlPicBulletId w:val="0"/>
      <w:lvlJc w:val="left"/>
      <w:pPr>
        <w:tabs>
          <w:tab w:val="num" w:pos="720"/>
        </w:tabs>
        <w:ind w:left="720" w:hanging="360"/>
      </w:pPr>
      <w:rPr>
        <w:rFonts w:ascii="Symbol" w:hAnsi="Symbol" w:hint="default"/>
      </w:rPr>
    </w:lvl>
    <w:lvl w:ilvl="1" w:tplc="3A2C2A7C" w:tentative="1">
      <w:start w:val="1"/>
      <w:numFmt w:val="bullet"/>
      <w:lvlText w:val=""/>
      <w:lvlJc w:val="left"/>
      <w:pPr>
        <w:tabs>
          <w:tab w:val="num" w:pos="1440"/>
        </w:tabs>
        <w:ind w:left="1440" w:hanging="360"/>
      </w:pPr>
      <w:rPr>
        <w:rFonts w:ascii="Symbol" w:hAnsi="Symbol" w:hint="default"/>
      </w:rPr>
    </w:lvl>
    <w:lvl w:ilvl="2" w:tplc="21EE034E" w:tentative="1">
      <w:start w:val="1"/>
      <w:numFmt w:val="bullet"/>
      <w:lvlText w:val=""/>
      <w:lvlJc w:val="left"/>
      <w:pPr>
        <w:tabs>
          <w:tab w:val="num" w:pos="2160"/>
        </w:tabs>
        <w:ind w:left="2160" w:hanging="360"/>
      </w:pPr>
      <w:rPr>
        <w:rFonts w:ascii="Symbol" w:hAnsi="Symbol" w:hint="default"/>
      </w:rPr>
    </w:lvl>
    <w:lvl w:ilvl="3" w:tplc="0FF21FE2" w:tentative="1">
      <w:start w:val="1"/>
      <w:numFmt w:val="bullet"/>
      <w:lvlText w:val=""/>
      <w:lvlJc w:val="left"/>
      <w:pPr>
        <w:tabs>
          <w:tab w:val="num" w:pos="2880"/>
        </w:tabs>
        <w:ind w:left="2880" w:hanging="360"/>
      </w:pPr>
      <w:rPr>
        <w:rFonts w:ascii="Symbol" w:hAnsi="Symbol" w:hint="default"/>
      </w:rPr>
    </w:lvl>
    <w:lvl w:ilvl="4" w:tplc="A0E4F76A" w:tentative="1">
      <w:start w:val="1"/>
      <w:numFmt w:val="bullet"/>
      <w:lvlText w:val=""/>
      <w:lvlJc w:val="left"/>
      <w:pPr>
        <w:tabs>
          <w:tab w:val="num" w:pos="3600"/>
        </w:tabs>
        <w:ind w:left="3600" w:hanging="360"/>
      </w:pPr>
      <w:rPr>
        <w:rFonts w:ascii="Symbol" w:hAnsi="Symbol" w:hint="default"/>
      </w:rPr>
    </w:lvl>
    <w:lvl w:ilvl="5" w:tplc="5D7A6482" w:tentative="1">
      <w:start w:val="1"/>
      <w:numFmt w:val="bullet"/>
      <w:lvlText w:val=""/>
      <w:lvlJc w:val="left"/>
      <w:pPr>
        <w:tabs>
          <w:tab w:val="num" w:pos="4320"/>
        </w:tabs>
        <w:ind w:left="4320" w:hanging="360"/>
      </w:pPr>
      <w:rPr>
        <w:rFonts w:ascii="Symbol" w:hAnsi="Symbol" w:hint="default"/>
      </w:rPr>
    </w:lvl>
    <w:lvl w:ilvl="6" w:tplc="2772C086" w:tentative="1">
      <w:start w:val="1"/>
      <w:numFmt w:val="bullet"/>
      <w:lvlText w:val=""/>
      <w:lvlJc w:val="left"/>
      <w:pPr>
        <w:tabs>
          <w:tab w:val="num" w:pos="5040"/>
        </w:tabs>
        <w:ind w:left="5040" w:hanging="360"/>
      </w:pPr>
      <w:rPr>
        <w:rFonts w:ascii="Symbol" w:hAnsi="Symbol" w:hint="default"/>
      </w:rPr>
    </w:lvl>
    <w:lvl w:ilvl="7" w:tplc="631CADB0" w:tentative="1">
      <w:start w:val="1"/>
      <w:numFmt w:val="bullet"/>
      <w:lvlText w:val=""/>
      <w:lvlJc w:val="left"/>
      <w:pPr>
        <w:tabs>
          <w:tab w:val="num" w:pos="5760"/>
        </w:tabs>
        <w:ind w:left="5760" w:hanging="360"/>
      </w:pPr>
      <w:rPr>
        <w:rFonts w:ascii="Symbol" w:hAnsi="Symbol" w:hint="default"/>
      </w:rPr>
    </w:lvl>
    <w:lvl w:ilvl="8" w:tplc="C504C9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447DBA"/>
    <w:multiLevelType w:val="hybridMultilevel"/>
    <w:tmpl w:val="20FCC5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8C2145"/>
    <w:multiLevelType w:val="hybridMultilevel"/>
    <w:tmpl w:val="2DBC0B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8F04E5"/>
    <w:multiLevelType w:val="hybridMultilevel"/>
    <w:tmpl w:val="D12C145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28A7952"/>
    <w:multiLevelType w:val="hybridMultilevel"/>
    <w:tmpl w:val="E1FC4128"/>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 w15:restartNumberingAfterBreak="0">
    <w:nsid w:val="45260238"/>
    <w:multiLevelType w:val="hybridMultilevel"/>
    <w:tmpl w:val="7BB8CDF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573190F"/>
    <w:multiLevelType w:val="hybridMultilevel"/>
    <w:tmpl w:val="1430BAAE"/>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D266E16"/>
    <w:multiLevelType w:val="hybridMultilevel"/>
    <w:tmpl w:val="12B060C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E9327D4"/>
    <w:multiLevelType w:val="hybridMultilevel"/>
    <w:tmpl w:val="404613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FF154B"/>
    <w:multiLevelType w:val="hybridMultilevel"/>
    <w:tmpl w:val="00DC482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85A07CA"/>
    <w:multiLevelType w:val="multilevel"/>
    <w:tmpl w:val="04070023"/>
    <w:lvl w:ilvl="0">
      <w:start w:val="1"/>
      <w:numFmt w:val="bullet"/>
      <w:lvlText w:val=""/>
      <w:lvlPicBulletId w:val="0"/>
      <w:lvlJc w:val="left"/>
      <w:pPr>
        <w:tabs>
          <w:tab w:val="num" w:pos="1440"/>
        </w:tabs>
        <w:ind w:left="0" w:firstLine="0"/>
      </w:pPr>
      <w:rPr>
        <w:rFonts w:ascii="Symbol" w:hAnsi="Symbol" w:hint="default"/>
        <w:color w:val="auto"/>
        <w:sz w:val="16"/>
      </w:rPr>
    </w:lvl>
    <w:lvl w:ilvl="1">
      <w:start w:val="1"/>
      <w:numFmt w:val="decimalZero"/>
      <w:isLgl/>
      <w:lvlText w:val="Abschnitt %1.%2"/>
      <w:lvlJc w:val="left"/>
      <w:pPr>
        <w:tabs>
          <w:tab w:val="num" w:pos="1440"/>
        </w:tabs>
        <w:ind w:left="0" w:firstLine="0"/>
      </w:pPr>
    </w:lvl>
    <w:lvl w:ilvl="2">
      <w:start w:val="1"/>
      <w:numFmt w:val="lowerLetter"/>
      <w:pStyle w:val="berschrift3"/>
      <w:lvlText w:val="(%3)"/>
      <w:lvlJc w:val="left"/>
      <w:pPr>
        <w:tabs>
          <w:tab w:val="num" w:pos="720"/>
        </w:tabs>
        <w:ind w:left="720" w:hanging="432"/>
      </w:pPr>
    </w:lvl>
    <w:lvl w:ilvl="3">
      <w:start w:val="1"/>
      <w:numFmt w:val="lowerRoman"/>
      <w:pStyle w:val="berschrift4"/>
      <w:lvlText w:val="(%4)"/>
      <w:lvlJc w:val="right"/>
      <w:pPr>
        <w:tabs>
          <w:tab w:val="num" w:pos="144"/>
        </w:tabs>
        <w:ind w:left="144" w:hanging="144"/>
      </w:pPr>
    </w:lvl>
    <w:lvl w:ilvl="4">
      <w:start w:val="1"/>
      <w:numFmt w:val="decimal"/>
      <w:pStyle w:val="berschrift5"/>
      <w:lvlText w:val="%5)"/>
      <w:lvlJc w:val="left"/>
      <w:pPr>
        <w:tabs>
          <w:tab w:val="num" w:pos="1008"/>
        </w:tabs>
        <w:ind w:left="1008" w:hanging="432"/>
      </w:pPr>
    </w:lvl>
    <w:lvl w:ilvl="5">
      <w:start w:val="1"/>
      <w:numFmt w:val="lowerLetter"/>
      <w:pStyle w:val="berschrift6"/>
      <w:lvlText w:val="%6)"/>
      <w:lvlJc w:val="left"/>
      <w:pPr>
        <w:tabs>
          <w:tab w:val="num" w:pos="1152"/>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440"/>
        </w:tabs>
        <w:ind w:left="1440" w:hanging="432"/>
      </w:pPr>
    </w:lvl>
    <w:lvl w:ilvl="8">
      <w:start w:val="1"/>
      <w:numFmt w:val="lowerRoman"/>
      <w:pStyle w:val="berschrift9"/>
      <w:lvlText w:val="%9."/>
      <w:lvlJc w:val="right"/>
      <w:pPr>
        <w:tabs>
          <w:tab w:val="num" w:pos="1584"/>
        </w:tabs>
        <w:ind w:left="1584" w:hanging="144"/>
      </w:pPr>
    </w:lvl>
  </w:abstractNum>
  <w:abstractNum w:abstractNumId="13" w15:restartNumberingAfterBreak="0">
    <w:nsid w:val="6D900B8C"/>
    <w:multiLevelType w:val="hybridMultilevel"/>
    <w:tmpl w:val="76FC066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0A4EBD"/>
    <w:multiLevelType w:val="hybridMultilevel"/>
    <w:tmpl w:val="E3B2C600"/>
    <w:lvl w:ilvl="0" w:tplc="6CC6775C">
      <w:start w:val="1"/>
      <w:numFmt w:val="bullet"/>
      <w:lvlText w:val=""/>
      <w:lvlPicBulletId w:val="1"/>
      <w:lvlJc w:val="left"/>
      <w:pPr>
        <w:tabs>
          <w:tab w:val="num" w:pos="720"/>
        </w:tabs>
        <w:ind w:left="720" w:hanging="360"/>
      </w:pPr>
      <w:rPr>
        <w:rFonts w:ascii="Symbol" w:hAnsi="Symbol" w:hint="default"/>
      </w:rPr>
    </w:lvl>
    <w:lvl w:ilvl="1" w:tplc="A588C5E4" w:tentative="1">
      <w:start w:val="1"/>
      <w:numFmt w:val="bullet"/>
      <w:lvlText w:val=""/>
      <w:lvlJc w:val="left"/>
      <w:pPr>
        <w:tabs>
          <w:tab w:val="num" w:pos="1440"/>
        </w:tabs>
        <w:ind w:left="1440" w:hanging="360"/>
      </w:pPr>
      <w:rPr>
        <w:rFonts w:ascii="Symbol" w:hAnsi="Symbol" w:hint="default"/>
      </w:rPr>
    </w:lvl>
    <w:lvl w:ilvl="2" w:tplc="407EAA5C" w:tentative="1">
      <w:start w:val="1"/>
      <w:numFmt w:val="bullet"/>
      <w:lvlText w:val=""/>
      <w:lvlJc w:val="left"/>
      <w:pPr>
        <w:tabs>
          <w:tab w:val="num" w:pos="2160"/>
        </w:tabs>
        <w:ind w:left="2160" w:hanging="360"/>
      </w:pPr>
      <w:rPr>
        <w:rFonts w:ascii="Symbol" w:hAnsi="Symbol" w:hint="default"/>
      </w:rPr>
    </w:lvl>
    <w:lvl w:ilvl="3" w:tplc="3FFACFF2" w:tentative="1">
      <w:start w:val="1"/>
      <w:numFmt w:val="bullet"/>
      <w:lvlText w:val=""/>
      <w:lvlJc w:val="left"/>
      <w:pPr>
        <w:tabs>
          <w:tab w:val="num" w:pos="2880"/>
        </w:tabs>
        <w:ind w:left="2880" w:hanging="360"/>
      </w:pPr>
      <w:rPr>
        <w:rFonts w:ascii="Symbol" w:hAnsi="Symbol" w:hint="default"/>
      </w:rPr>
    </w:lvl>
    <w:lvl w:ilvl="4" w:tplc="1D34AB2A" w:tentative="1">
      <w:start w:val="1"/>
      <w:numFmt w:val="bullet"/>
      <w:lvlText w:val=""/>
      <w:lvlJc w:val="left"/>
      <w:pPr>
        <w:tabs>
          <w:tab w:val="num" w:pos="3600"/>
        </w:tabs>
        <w:ind w:left="3600" w:hanging="360"/>
      </w:pPr>
      <w:rPr>
        <w:rFonts w:ascii="Symbol" w:hAnsi="Symbol" w:hint="default"/>
      </w:rPr>
    </w:lvl>
    <w:lvl w:ilvl="5" w:tplc="19182C60" w:tentative="1">
      <w:start w:val="1"/>
      <w:numFmt w:val="bullet"/>
      <w:lvlText w:val=""/>
      <w:lvlJc w:val="left"/>
      <w:pPr>
        <w:tabs>
          <w:tab w:val="num" w:pos="4320"/>
        </w:tabs>
        <w:ind w:left="4320" w:hanging="360"/>
      </w:pPr>
      <w:rPr>
        <w:rFonts w:ascii="Symbol" w:hAnsi="Symbol" w:hint="default"/>
      </w:rPr>
    </w:lvl>
    <w:lvl w:ilvl="6" w:tplc="A43E7A56" w:tentative="1">
      <w:start w:val="1"/>
      <w:numFmt w:val="bullet"/>
      <w:lvlText w:val=""/>
      <w:lvlJc w:val="left"/>
      <w:pPr>
        <w:tabs>
          <w:tab w:val="num" w:pos="5040"/>
        </w:tabs>
        <w:ind w:left="5040" w:hanging="360"/>
      </w:pPr>
      <w:rPr>
        <w:rFonts w:ascii="Symbol" w:hAnsi="Symbol" w:hint="default"/>
      </w:rPr>
    </w:lvl>
    <w:lvl w:ilvl="7" w:tplc="C9B22B74" w:tentative="1">
      <w:start w:val="1"/>
      <w:numFmt w:val="bullet"/>
      <w:lvlText w:val=""/>
      <w:lvlJc w:val="left"/>
      <w:pPr>
        <w:tabs>
          <w:tab w:val="num" w:pos="5760"/>
        </w:tabs>
        <w:ind w:left="5760" w:hanging="360"/>
      </w:pPr>
      <w:rPr>
        <w:rFonts w:ascii="Symbol" w:hAnsi="Symbol" w:hint="default"/>
      </w:rPr>
    </w:lvl>
    <w:lvl w:ilvl="8" w:tplc="5D32AC1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3401FF6"/>
    <w:multiLevelType w:val="hybridMultilevel"/>
    <w:tmpl w:val="A790AC58"/>
    <w:lvl w:ilvl="0" w:tplc="22D82C88">
      <w:start w:val="1"/>
      <w:numFmt w:val="bullet"/>
      <w:lvlText w:val=""/>
      <w:lvlPicBulletId w:val="0"/>
      <w:lvlJc w:val="left"/>
      <w:pPr>
        <w:tabs>
          <w:tab w:val="num" w:pos="720"/>
        </w:tabs>
        <w:ind w:left="720" w:hanging="360"/>
      </w:pPr>
      <w:rPr>
        <w:rFonts w:ascii="Symbol" w:hAnsi="Symbol" w:hint="default"/>
      </w:rPr>
    </w:lvl>
    <w:lvl w:ilvl="1" w:tplc="A60EF960" w:tentative="1">
      <w:start w:val="1"/>
      <w:numFmt w:val="bullet"/>
      <w:lvlText w:val=""/>
      <w:lvlJc w:val="left"/>
      <w:pPr>
        <w:tabs>
          <w:tab w:val="num" w:pos="1440"/>
        </w:tabs>
        <w:ind w:left="1440" w:hanging="360"/>
      </w:pPr>
      <w:rPr>
        <w:rFonts w:ascii="Symbol" w:hAnsi="Symbol" w:hint="default"/>
      </w:rPr>
    </w:lvl>
    <w:lvl w:ilvl="2" w:tplc="5CB2862C" w:tentative="1">
      <w:start w:val="1"/>
      <w:numFmt w:val="bullet"/>
      <w:lvlText w:val=""/>
      <w:lvlJc w:val="left"/>
      <w:pPr>
        <w:tabs>
          <w:tab w:val="num" w:pos="2160"/>
        </w:tabs>
        <w:ind w:left="2160" w:hanging="360"/>
      </w:pPr>
      <w:rPr>
        <w:rFonts w:ascii="Symbol" w:hAnsi="Symbol" w:hint="default"/>
      </w:rPr>
    </w:lvl>
    <w:lvl w:ilvl="3" w:tplc="C7DE3118" w:tentative="1">
      <w:start w:val="1"/>
      <w:numFmt w:val="bullet"/>
      <w:lvlText w:val=""/>
      <w:lvlJc w:val="left"/>
      <w:pPr>
        <w:tabs>
          <w:tab w:val="num" w:pos="2880"/>
        </w:tabs>
        <w:ind w:left="2880" w:hanging="360"/>
      </w:pPr>
      <w:rPr>
        <w:rFonts w:ascii="Symbol" w:hAnsi="Symbol" w:hint="default"/>
      </w:rPr>
    </w:lvl>
    <w:lvl w:ilvl="4" w:tplc="E2465BA0" w:tentative="1">
      <w:start w:val="1"/>
      <w:numFmt w:val="bullet"/>
      <w:lvlText w:val=""/>
      <w:lvlJc w:val="left"/>
      <w:pPr>
        <w:tabs>
          <w:tab w:val="num" w:pos="3600"/>
        </w:tabs>
        <w:ind w:left="3600" w:hanging="360"/>
      </w:pPr>
      <w:rPr>
        <w:rFonts w:ascii="Symbol" w:hAnsi="Symbol" w:hint="default"/>
      </w:rPr>
    </w:lvl>
    <w:lvl w:ilvl="5" w:tplc="8D22E41A" w:tentative="1">
      <w:start w:val="1"/>
      <w:numFmt w:val="bullet"/>
      <w:lvlText w:val=""/>
      <w:lvlJc w:val="left"/>
      <w:pPr>
        <w:tabs>
          <w:tab w:val="num" w:pos="4320"/>
        </w:tabs>
        <w:ind w:left="4320" w:hanging="360"/>
      </w:pPr>
      <w:rPr>
        <w:rFonts w:ascii="Symbol" w:hAnsi="Symbol" w:hint="default"/>
      </w:rPr>
    </w:lvl>
    <w:lvl w:ilvl="6" w:tplc="48068AC8" w:tentative="1">
      <w:start w:val="1"/>
      <w:numFmt w:val="bullet"/>
      <w:lvlText w:val=""/>
      <w:lvlJc w:val="left"/>
      <w:pPr>
        <w:tabs>
          <w:tab w:val="num" w:pos="5040"/>
        </w:tabs>
        <w:ind w:left="5040" w:hanging="360"/>
      </w:pPr>
      <w:rPr>
        <w:rFonts w:ascii="Symbol" w:hAnsi="Symbol" w:hint="default"/>
      </w:rPr>
    </w:lvl>
    <w:lvl w:ilvl="7" w:tplc="A776CBDA" w:tentative="1">
      <w:start w:val="1"/>
      <w:numFmt w:val="bullet"/>
      <w:lvlText w:val=""/>
      <w:lvlJc w:val="left"/>
      <w:pPr>
        <w:tabs>
          <w:tab w:val="num" w:pos="5760"/>
        </w:tabs>
        <w:ind w:left="5760" w:hanging="360"/>
      </w:pPr>
      <w:rPr>
        <w:rFonts w:ascii="Symbol" w:hAnsi="Symbol" w:hint="default"/>
      </w:rPr>
    </w:lvl>
    <w:lvl w:ilvl="8" w:tplc="039E3D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5AC090B"/>
    <w:multiLevelType w:val="hybridMultilevel"/>
    <w:tmpl w:val="259082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F635579"/>
    <w:multiLevelType w:val="hybridMultilevel"/>
    <w:tmpl w:val="8BA820E4"/>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16cid:durableId="1958636196">
    <w:abstractNumId w:val="1"/>
  </w:num>
  <w:num w:numId="2" w16cid:durableId="1112439121">
    <w:abstractNumId w:val="15"/>
  </w:num>
  <w:num w:numId="3" w16cid:durableId="989940582">
    <w:abstractNumId w:val="12"/>
  </w:num>
  <w:num w:numId="4" w16cid:durableId="2139252847">
    <w:abstractNumId w:val="2"/>
  </w:num>
  <w:num w:numId="5" w16cid:durableId="1626618370">
    <w:abstractNumId w:val="0"/>
  </w:num>
  <w:num w:numId="6" w16cid:durableId="291442013">
    <w:abstractNumId w:val="14"/>
  </w:num>
  <w:num w:numId="7" w16cid:durableId="321205686">
    <w:abstractNumId w:val="13"/>
  </w:num>
  <w:num w:numId="8" w16cid:durableId="1099594540">
    <w:abstractNumId w:val="10"/>
  </w:num>
  <w:num w:numId="9" w16cid:durableId="1156342549">
    <w:abstractNumId w:val="4"/>
  </w:num>
  <w:num w:numId="10" w16cid:durableId="506528679">
    <w:abstractNumId w:val="12"/>
  </w:num>
  <w:num w:numId="11" w16cid:durableId="1913928624">
    <w:abstractNumId w:val="12"/>
  </w:num>
  <w:num w:numId="12" w16cid:durableId="786970487">
    <w:abstractNumId w:val="12"/>
  </w:num>
  <w:num w:numId="13" w16cid:durableId="1680158644">
    <w:abstractNumId w:val="3"/>
  </w:num>
  <w:num w:numId="14" w16cid:durableId="2069255377">
    <w:abstractNumId w:val="7"/>
  </w:num>
  <w:num w:numId="15" w16cid:durableId="533883004">
    <w:abstractNumId w:val="8"/>
  </w:num>
  <w:num w:numId="16" w16cid:durableId="1192109046">
    <w:abstractNumId w:val="6"/>
  </w:num>
  <w:num w:numId="17" w16cid:durableId="1671524727">
    <w:abstractNumId w:val="11"/>
  </w:num>
  <w:num w:numId="18" w16cid:durableId="1768501758">
    <w:abstractNumId w:val="5"/>
  </w:num>
  <w:num w:numId="19" w16cid:durableId="157698074">
    <w:abstractNumId w:val="17"/>
  </w:num>
  <w:num w:numId="20" w16cid:durableId="1488790486">
    <w:abstractNumId w:val="16"/>
  </w:num>
  <w:num w:numId="21" w16cid:durableId="19232991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1F5"/>
    <w:rsid w:val="0001077B"/>
    <w:rsid w:val="0001093C"/>
    <w:rsid w:val="0001127D"/>
    <w:rsid w:val="00023388"/>
    <w:rsid w:val="00054AEC"/>
    <w:rsid w:val="0007063D"/>
    <w:rsid w:val="00072AFA"/>
    <w:rsid w:val="000878EA"/>
    <w:rsid w:val="000879FA"/>
    <w:rsid w:val="00090A4C"/>
    <w:rsid w:val="000927B2"/>
    <w:rsid w:val="000C75EE"/>
    <w:rsid w:val="000D20B4"/>
    <w:rsid w:val="000F13A2"/>
    <w:rsid w:val="000F13D7"/>
    <w:rsid w:val="000F6ADC"/>
    <w:rsid w:val="001046CD"/>
    <w:rsid w:val="001726C9"/>
    <w:rsid w:val="0019007B"/>
    <w:rsid w:val="001D2C8B"/>
    <w:rsid w:val="001D672B"/>
    <w:rsid w:val="001E4AEF"/>
    <w:rsid w:val="001F03EA"/>
    <w:rsid w:val="001F5C17"/>
    <w:rsid w:val="001F769F"/>
    <w:rsid w:val="0020045A"/>
    <w:rsid w:val="002008F6"/>
    <w:rsid w:val="002168F7"/>
    <w:rsid w:val="00247FA0"/>
    <w:rsid w:val="00250CD5"/>
    <w:rsid w:val="00265591"/>
    <w:rsid w:val="00266A15"/>
    <w:rsid w:val="00294953"/>
    <w:rsid w:val="00295FD9"/>
    <w:rsid w:val="002A1FAF"/>
    <w:rsid w:val="002A3A16"/>
    <w:rsid w:val="002C2D79"/>
    <w:rsid w:val="002D6F10"/>
    <w:rsid w:val="002E15E5"/>
    <w:rsid w:val="002F716E"/>
    <w:rsid w:val="00307145"/>
    <w:rsid w:val="003073BF"/>
    <w:rsid w:val="00311457"/>
    <w:rsid w:val="00346602"/>
    <w:rsid w:val="0037350B"/>
    <w:rsid w:val="003741F5"/>
    <w:rsid w:val="00386BD8"/>
    <w:rsid w:val="00390DCB"/>
    <w:rsid w:val="003A21BD"/>
    <w:rsid w:val="003C7619"/>
    <w:rsid w:val="003E1875"/>
    <w:rsid w:val="003F4DF6"/>
    <w:rsid w:val="00401C6F"/>
    <w:rsid w:val="00432E95"/>
    <w:rsid w:val="004437EA"/>
    <w:rsid w:val="00453A7A"/>
    <w:rsid w:val="0045763F"/>
    <w:rsid w:val="00484ECE"/>
    <w:rsid w:val="00487D8D"/>
    <w:rsid w:val="004936BD"/>
    <w:rsid w:val="004A073E"/>
    <w:rsid w:val="004B399C"/>
    <w:rsid w:val="004C433A"/>
    <w:rsid w:val="004D37BA"/>
    <w:rsid w:val="005159B4"/>
    <w:rsid w:val="00562AF9"/>
    <w:rsid w:val="00563631"/>
    <w:rsid w:val="0058115B"/>
    <w:rsid w:val="00603036"/>
    <w:rsid w:val="00611376"/>
    <w:rsid w:val="00625012"/>
    <w:rsid w:val="00645F94"/>
    <w:rsid w:val="00650C8C"/>
    <w:rsid w:val="00680ADC"/>
    <w:rsid w:val="00681223"/>
    <w:rsid w:val="006B5A7A"/>
    <w:rsid w:val="006C18B4"/>
    <w:rsid w:val="006C4773"/>
    <w:rsid w:val="006C498D"/>
    <w:rsid w:val="006D512E"/>
    <w:rsid w:val="006D79F5"/>
    <w:rsid w:val="006E0A37"/>
    <w:rsid w:val="00703436"/>
    <w:rsid w:val="00706F05"/>
    <w:rsid w:val="00721C2E"/>
    <w:rsid w:val="00725D8E"/>
    <w:rsid w:val="00755D00"/>
    <w:rsid w:val="00764454"/>
    <w:rsid w:val="00771DC8"/>
    <w:rsid w:val="00776455"/>
    <w:rsid w:val="00794ED2"/>
    <w:rsid w:val="007A6565"/>
    <w:rsid w:val="007F4E2E"/>
    <w:rsid w:val="007F5C3A"/>
    <w:rsid w:val="007F5E66"/>
    <w:rsid w:val="00833085"/>
    <w:rsid w:val="00834824"/>
    <w:rsid w:val="008872CC"/>
    <w:rsid w:val="00893C94"/>
    <w:rsid w:val="008A205E"/>
    <w:rsid w:val="008C0E03"/>
    <w:rsid w:val="008D3040"/>
    <w:rsid w:val="008F60CF"/>
    <w:rsid w:val="00913216"/>
    <w:rsid w:val="0093550A"/>
    <w:rsid w:val="00935B02"/>
    <w:rsid w:val="00975B1E"/>
    <w:rsid w:val="00983613"/>
    <w:rsid w:val="00984721"/>
    <w:rsid w:val="009A2EC4"/>
    <w:rsid w:val="009B7EF9"/>
    <w:rsid w:val="00A209C5"/>
    <w:rsid w:val="00A400FF"/>
    <w:rsid w:val="00A44AC7"/>
    <w:rsid w:val="00A50F27"/>
    <w:rsid w:val="00A65C07"/>
    <w:rsid w:val="00A97FDC"/>
    <w:rsid w:val="00AA5140"/>
    <w:rsid w:val="00AE6727"/>
    <w:rsid w:val="00AF0F44"/>
    <w:rsid w:val="00AF396B"/>
    <w:rsid w:val="00AF6C36"/>
    <w:rsid w:val="00B070C4"/>
    <w:rsid w:val="00B147B8"/>
    <w:rsid w:val="00B33FA6"/>
    <w:rsid w:val="00B4232A"/>
    <w:rsid w:val="00B67F57"/>
    <w:rsid w:val="00B761C5"/>
    <w:rsid w:val="00BC2D69"/>
    <w:rsid w:val="00BE2ECC"/>
    <w:rsid w:val="00BF08A3"/>
    <w:rsid w:val="00C15A88"/>
    <w:rsid w:val="00C1759F"/>
    <w:rsid w:val="00C33248"/>
    <w:rsid w:val="00C50BE7"/>
    <w:rsid w:val="00C56297"/>
    <w:rsid w:val="00CA4CFE"/>
    <w:rsid w:val="00CB1306"/>
    <w:rsid w:val="00CB4503"/>
    <w:rsid w:val="00CB5147"/>
    <w:rsid w:val="00CB5435"/>
    <w:rsid w:val="00CC45B5"/>
    <w:rsid w:val="00CC69DF"/>
    <w:rsid w:val="00CE3FA4"/>
    <w:rsid w:val="00CE7D8C"/>
    <w:rsid w:val="00CF0084"/>
    <w:rsid w:val="00CF1ADE"/>
    <w:rsid w:val="00D350E9"/>
    <w:rsid w:val="00D3573F"/>
    <w:rsid w:val="00D476E5"/>
    <w:rsid w:val="00D76A61"/>
    <w:rsid w:val="00D8174E"/>
    <w:rsid w:val="00D82DDE"/>
    <w:rsid w:val="00D871B1"/>
    <w:rsid w:val="00DD07C7"/>
    <w:rsid w:val="00DD39DE"/>
    <w:rsid w:val="00DE402A"/>
    <w:rsid w:val="00E649B8"/>
    <w:rsid w:val="00EA364D"/>
    <w:rsid w:val="00EC18C6"/>
    <w:rsid w:val="00EE50FE"/>
    <w:rsid w:val="00F01E9A"/>
    <w:rsid w:val="00F27E30"/>
    <w:rsid w:val="00F8119F"/>
    <w:rsid w:val="00FA07D8"/>
    <w:rsid w:val="00FA37A0"/>
    <w:rsid w:val="00FB60AE"/>
    <w:rsid w:val="00FC49B7"/>
    <w:rsid w:val="00FE7F55"/>
    <w:rsid w:val="00FF5017"/>
    <w:rsid w:val="03908F40"/>
    <w:rsid w:val="3087A170"/>
    <w:rsid w:val="32F396E7"/>
    <w:rsid w:val="362B37A9"/>
    <w:rsid w:val="466BFB15"/>
    <w:rsid w:val="557D2115"/>
    <w:rsid w:val="5B44F5A4"/>
    <w:rsid w:val="60B8913C"/>
    <w:rsid w:val="624463D3"/>
    <w:rsid w:val="71E2BC3E"/>
    <w:rsid w:val="7F746E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F32CB7"/>
  <w15:docId w15:val="{639A5F0D-9FBC-42AF-8AA1-0A61C3137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utoRedefine/>
    <w:qFormat/>
    <w:rsid w:val="00BF08A3"/>
    <w:pPr>
      <w:spacing w:after="120"/>
    </w:pPr>
    <w:rPr>
      <w:rFonts w:ascii="Myriad Pro" w:eastAsia="Verdana" w:hAnsi="Myriad Pro" w:cs="Verdana"/>
      <w:sz w:val="24"/>
      <w:szCs w:val="18"/>
      <w:lang w:val="en-GB" w:eastAsia="en-US"/>
    </w:rPr>
  </w:style>
  <w:style w:type="paragraph" w:styleId="berschrift1">
    <w:name w:val="heading 1"/>
    <w:basedOn w:val="Standard"/>
    <w:next w:val="Standard"/>
    <w:link w:val="berschrift1Zchn"/>
    <w:qFormat/>
    <w:rsid w:val="00CA4CFE"/>
    <w:pPr>
      <w:outlineLvl w:val="0"/>
    </w:pPr>
  </w:style>
  <w:style w:type="paragraph" w:styleId="berschrift2">
    <w:name w:val="heading 2"/>
    <w:basedOn w:val="Standard"/>
    <w:next w:val="Standard"/>
    <w:qFormat/>
    <w:rsid w:val="001E4AEF"/>
    <w:pPr>
      <w:outlineLvl w:val="1"/>
    </w:pPr>
  </w:style>
  <w:style w:type="paragraph" w:styleId="berschrift3">
    <w:name w:val="heading 3"/>
    <w:basedOn w:val="Standard"/>
    <w:next w:val="Standard"/>
    <w:qFormat/>
    <w:rsid w:val="00645F94"/>
    <w:pPr>
      <w:keepNext/>
      <w:numPr>
        <w:ilvl w:val="2"/>
        <w:numId w:val="3"/>
      </w:numPr>
      <w:spacing w:before="240" w:after="60"/>
      <w:outlineLvl w:val="2"/>
    </w:pPr>
    <w:rPr>
      <w:rFonts w:ascii="Arial" w:hAnsi="Arial" w:cs="Arial"/>
      <w:b/>
      <w:bCs/>
      <w:sz w:val="26"/>
      <w:szCs w:val="26"/>
    </w:rPr>
  </w:style>
  <w:style w:type="paragraph" w:styleId="berschrift4">
    <w:name w:val="heading 4"/>
    <w:basedOn w:val="Standard"/>
    <w:next w:val="Standard"/>
    <w:qFormat/>
    <w:rsid w:val="00645F94"/>
    <w:pPr>
      <w:keepNext/>
      <w:numPr>
        <w:ilvl w:val="3"/>
        <w:numId w:val="3"/>
      </w:numPr>
      <w:spacing w:before="240" w:after="60"/>
      <w:outlineLvl w:val="3"/>
    </w:pPr>
    <w:rPr>
      <w:b/>
      <w:bCs/>
      <w:sz w:val="28"/>
      <w:szCs w:val="28"/>
    </w:rPr>
  </w:style>
  <w:style w:type="paragraph" w:styleId="berschrift5">
    <w:name w:val="heading 5"/>
    <w:basedOn w:val="Standard"/>
    <w:next w:val="Standard"/>
    <w:qFormat/>
    <w:rsid w:val="00645F94"/>
    <w:pPr>
      <w:numPr>
        <w:ilvl w:val="4"/>
        <w:numId w:val="3"/>
      </w:numPr>
      <w:spacing w:before="240" w:after="60"/>
      <w:outlineLvl w:val="4"/>
    </w:pPr>
    <w:rPr>
      <w:b/>
      <w:bCs/>
      <w:i/>
      <w:iCs/>
      <w:sz w:val="26"/>
      <w:szCs w:val="26"/>
    </w:rPr>
  </w:style>
  <w:style w:type="paragraph" w:styleId="berschrift6">
    <w:name w:val="heading 6"/>
    <w:basedOn w:val="Standard"/>
    <w:next w:val="Standard"/>
    <w:qFormat/>
    <w:rsid w:val="00645F94"/>
    <w:pPr>
      <w:numPr>
        <w:ilvl w:val="5"/>
        <w:numId w:val="3"/>
      </w:numPr>
      <w:spacing w:before="240" w:after="60"/>
      <w:outlineLvl w:val="5"/>
    </w:pPr>
    <w:rPr>
      <w:b/>
      <w:bCs/>
      <w:sz w:val="22"/>
      <w:szCs w:val="22"/>
    </w:rPr>
  </w:style>
  <w:style w:type="paragraph" w:styleId="berschrift7">
    <w:name w:val="heading 7"/>
    <w:basedOn w:val="Standard"/>
    <w:next w:val="Standard"/>
    <w:qFormat/>
    <w:rsid w:val="00645F94"/>
    <w:pPr>
      <w:numPr>
        <w:ilvl w:val="6"/>
        <w:numId w:val="3"/>
      </w:numPr>
      <w:spacing w:before="240" w:after="60"/>
      <w:outlineLvl w:val="6"/>
    </w:pPr>
  </w:style>
  <w:style w:type="paragraph" w:styleId="berschrift8">
    <w:name w:val="heading 8"/>
    <w:basedOn w:val="Standard"/>
    <w:next w:val="Standard"/>
    <w:qFormat/>
    <w:rsid w:val="00645F94"/>
    <w:pPr>
      <w:numPr>
        <w:ilvl w:val="7"/>
        <w:numId w:val="3"/>
      </w:numPr>
      <w:spacing w:before="240" w:after="60"/>
      <w:outlineLvl w:val="7"/>
    </w:pPr>
    <w:rPr>
      <w:i/>
      <w:iCs/>
    </w:rPr>
  </w:style>
  <w:style w:type="paragraph" w:styleId="berschrift9">
    <w:name w:val="heading 9"/>
    <w:basedOn w:val="Standard"/>
    <w:next w:val="Standard"/>
    <w:qFormat/>
    <w:rsid w:val="00645F94"/>
    <w:pPr>
      <w:numPr>
        <w:ilvl w:val="8"/>
        <w:numId w:val="3"/>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01RubrikGrenzenlos">
    <w:name w:val="01_Rubrik Grenzenlos"/>
    <w:basedOn w:val="02HeadlineGrenzenlos"/>
    <w:rsid w:val="00EA364D"/>
    <w:rPr>
      <w:rFonts w:ascii="Myriad Pro Cond" w:hAnsi="Myriad Pro Cond"/>
      <w:b/>
      <w:caps/>
      <w:dstrike w:val="0"/>
      <w:color w:val="0060AF"/>
      <w:sz w:val="32"/>
      <w:szCs w:val="32"/>
      <w:vertAlign w:val="baseline"/>
      <w:lang w:val="en-GB"/>
    </w:rPr>
  </w:style>
  <w:style w:type="character" w:customStyle="1" w:styleId="03UnterpunkteGrenzenlos">
    <w:name w:val="03_Unterpunkte Grenzenlos"/>
    <w:basedOn w:val="04CopytextGrenzenlos"/>
    <w:rsid w:val="001E4AEF"/>
    <w:rPr>
      <w:rFonts w:ascii="Myriad Pro Cond" w:hAnsi="Myriad Pro Cond"/>
      <w:b/>
      <w:color w:val="auto"/>
      <w:sz w:val="24"/>
      <w:szCs w:val="24"/>
      <w:lang w:val="en-GB"/>
    </w:rPr>
  </w:style>
  <w:style w:type="character" w:customStyle="1" w:styleId="04CopytextGrenzenlos">
    <w:name w:val="04_Copytext Grenzenlos"/>
    <w:rsid w:val="00311457"/>
    <w:rPr>
      <w:rFonts w:ascii="Myriad Pro Light" w:hAnsi="Myriad Pro Light"/>
      <w:sz w:val="22"/>
      <w:szCs w:val="48"/>
      <w:lang w:val="en-GB"/>
    </w:rPr>
  </w:style>
  <w:style w:type="character" w:customStyle="1" w:styleId="02HeadlineGrenzenlos">
    <w:name w:val="02_Headline Grenzenlos"/>
    <w:basedOn w:val="04CopytextGrenzenlos"/>
    <w:rsid w:val="00072AFA"/>
    <w:rPr>
      <w:rFonts w:ascii="Myriad Pro Cond" w:hAnsi="Myriad Pro Cond"/>
      <w:b/>
      <w:caps/>
      <w:dstrike w:val="0"/>
      <w:color w:val="009FDA"/>
      <w:sz w:val="28"/>
      <w:szCs w:val="32"/>
      <w:vertAlign w:val="baseline"/>
      <w:lang w:val="en-GB"/>
    </w:rPr>
  </w:style>
  <w:style w:type="table" w:styleId="Tabellenraster">
    <w:name w:val="Table Grid"/>
    <w:basedOn w:val="NormaleTabelle"/>
    <w:rsid w:val="004B399C"/>
    <w:rPr>
      <w:rFonts w:ascii="Myriad Pro Cond" w:hAnsi="Myriad Pro C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05TabellentextFettGrenzenlos">
    <w:name w:val="05_TabellentextFett Grenzenlos"/>
    <w:basedOn w:val="04CopytextGrenzenlos"/>
    <w:rsid w:val="001E4AEF"/>
    <w:rPr>
      <w:rFonts w:ascii="Myriad Pro Cond" w:hAnsi="Myriad Pro Cond"/>
      <w:b/>
      <w:color w:val="auto"/>
      <w:spacing w:val="8"/>
      <w:sz w:val="22"/>
      <w:szCs w:val="22"/>
      <w:lang w:val="en-GB"/>
    </w:rPr>
  </w:style>
  <w:style w:type="character" w:customStyle="1" w:styleId="06TabellentextGrenzenlos">
    <w:name w:val="06_Tabellentext Grenzenlos"/>
    <w:rsid w:val="00645F94"/>
    <w:rPr>
      <w:rFonts w:ascii="Myriad Pro Cond" w:hAnsi="Myriad Pro Cond"/>
      <w:dstrike w:val="0"/>
      <w:color w:val="auto"/>
      <w:spacing w:val="6"/>
      <w:sz w:val="20"/>
      <w:szCs w:val="18"/>
      <w:u w:val="none"/>
      <w:vertAlign w:val="baseline"/>
    </w:rPr>
  </w:style>
  <w:style w:type="character" w:customStyle="1" w:styleId="berschrift1Zchn">
    <w:name w:val="Überschrift 1 Zchn"/>
    <w:basedOn w:val="Absatz-Standardschriftart"/>
    <w:link w:val="berschrift1"/>
    <w:rsid w:val="00935B02"/>
    <w:rPr>
      <w:sz w:val="24"/>
      <w:szCs w:val="24"/>
      <w:lang w:val="de-AT" w:eastAsia="de-AT" w:bidi="ar-SA"/>
    </w:rPr>
  </w:style>
  <w:style w:type="character" w:customStyle="1" w:styleId="CopytextGrenzenlos">
    <w:name w:val="Copytext Grenzenlos"/>
    <w:rsid w:val="00453A7A"/>
    <w:rPr>
      <w:rFonts w:ascii="Myriad Pro Light" w:hAnsi="Myriad Pro Light"/>
      <w:sz w:val="22"/>
      <w:szCs w:val="48"/>
      <w:lang w:val="en-GB"/>
    </w:rPr>
  </w:style>
  <w:style w:type="paragraph" w:styleId="Sprechblasentext">
    <w:name w:val="Balloon Text"/>
    <w:basedOn w:val="Standard"/>
    <w:semiHidden/>
    <w:rsid w:val="00B33FA6"/>
    <w:rPr>
      <w:rFonts w:ascii="Tahoma" w:hAnsi="Tahoma" w:cs="Tahoma"/>
      <w:sz w:val="16"/>
      <w:szCs w:val="16"/>
    </w:rPr>
  </w:style>
  <w:style w:type="paragraph" w:customStyle="1" w:styleId="Tabel">
    <w:name w:val="Tabel"/>
    <w:basedOn w:val="Standard"/>
    <w:autoRedefine/>
    <w:qFormat/>
    <w:rsid w:val="00FA37A0"/>
    <w:pPr>
      <w:spacing w:before="120" w:after="0"/>
    </w:pPr>
  </w:style>
  <w:style w:type="paragraph" w:styleId="Fuzeile">
    <w:name w:val="footer"/>
    <w:basedOn w:val="Standard"/>
    <w:rsid w:val="00FA37A0"/>
    <w:pPr>
      <w:tabs>
        <w:tab w:val="center" w:pos="4536"/>
        <w:tab w:val="right" w:pos="9072"/>
      </w:tabs>
    </w:pPr>
  </w:style>
  <w:style w:type="paragraph" w:styleId="Kopfzeile">
    <w:name w:val="header"/>
    <w:basedOn w:val="Standard"/>
    <w:rsid w:val="00FA37A0"/>
    <w:pPr>
      <w:tabs>
        <w:tab w:val="center" w:pos="4536"/>
        <w:tab w:val="right" w:pos="9072"/>
      </w:tabs>
    </w:pPr>
  </w:style>
  <w:style w:type="paragraph" w:customStyle="1" w:styleId="youthaf2subtopic">
    <w:name w:val="youth.af.2.subtopic"/>
    <w:basedOn w:val="Standard"/>
    <w:rsid w:val="00681223"/>
    <w:pPr>
      <w:keepNext/>
      <w:tabs>
        <w:tab w:val="left" w:pos="284"/>
      </w:tabs>
      <w:spacing w:before="80" w:after="60"/>
    </w:pPr>
    <w:rPr>
      <w:rFonts w:ascii="Arial" w:eastAsia="Times New Roman" w:hAnsi="Arial" w:cs="Times New Roman"/>
      <w:b/>
      <w:i/>
      <w:noProof/>
      <w:sz w:val="20"/>
      <w:szCs w:val="20"/>
    </w:rPr>
  </w:style>
  <w:style w:type="paragraph" w:customStyle="1" w:styleId="youthaffint">
    <w:name w:val="youth.af.f.int"/>
    <w:basedOn w:val="Standard"/>
    <w:rsid w:val="00681223"/>
    <w:pPr>
      <w:keepNext/>
      <w:tabs>
        <w:tab w:val="left" w:pos="284"/>
      </w:tabs>
      <w:spacing w:before="60" w:after="60"/>
      <w:ind w:left="142"/>
    </w:pPr>
    <w:rPr>
      <w:rFonts w:ascii="Arial" w:eastAsia="Times New Roman" w:hAnsi="Arial" w:cs="Times New Roman"/>
      <w:noProof/>
      <w:sz w:val="20"/>
      <w:szCs w:val="20"/>
    </w:rPr>
  </w:style>
  <w:style w:type="paragraph" w:customStyle="1" w:styleId="youthaftbulletstop">
    <w:name w:val="youth.af.t.bullets.top"/>
    <w:basedOn w:val="Standard"/>
    <w:next w:val="youthaffint"/>
    <w:rsid w:val="007F4E2E"/>
    <w:pPr>
      <w:keepNext/>
      <w:tabs>
        <w:tab w:val="left" w:pos="284"/>
        <w:tab w:val="left" w:pos="709"/>
      </w:tabs>
      <w:spacing w:after="20"/>
      <w:ind w:left="425"/>
    </w:pPr>
    <w:rPr>
      <w:rFonts w:ascii="Arial" w:eastAsia="Times New Roman" w:hAnsi="Arial" w:cs="Times New Roman"/>
      <w:noProof/>
      <w:sz w:val="18"/>
      <w:szCs w:val="20"/>
    </w:rPr>
  </w:style>
  <w:style w:type="paragraph" w:customStyle="1" w:styleId="youthaf3subitem">
    <w:name w:val="youth.af.3.subitem"/>
    <w:basedOn w:val="youthaf2subtopic"/>
    <w:rsid w:val="007F4E2E"/>
    <w:rPr>
      <w:i w:val="0"/>
      <w:sz w:val="18"/>
    </w:rPr>
  </w:style>
  <w:style w:type="paragraph" w:customStyle="1" w:styleId="youthaf4subcomment">
    <w:name w:val="youth.af.4.subcomment"/>
    <w:basedOn w:val="Standard"/>
    <w:rsid w:val="007F4E2E"/>
    <w:pPr>
      <w:keepNext/>
      <w:tabs>
        <w:tab w:val="left" w:pos="284"/>
      </w:tabs>
      <w:spacing w:before="60" w:after="100"/>
    </w:pPr>
    <w:rPr>
      <w:rFonts w:ascii="Arial" w:eastAsia="Times New Roman" w:hAnsi="Arial" w:cs="Times New Roman"/>
      <w:i/>
      <w:noProof/>
      <w:sz w:val="16"/>
      <w:szCs w:val="20"/>
    </w:rPr>
  </w:style>
  <w:style w:type="character" w:styleId="Hyperlink">
    <w:name w:val="Hyperlink"/>
    <w:basedOn w:val="Absatz-Standardschriftart"/>
    <w:rsid w:val="007F4E2E"/>
    <w:rPr>
      <w:color w:val="0000FF"/>
      <w:u w:val="single"/>
    </w:rPr>
  </w:style>
  <w:style w:type="paragraph" w:styleId="Listenabsatz">
    <w:name w:val="List Paragraph"/>
    <w:basedOn w:val="Standard"/>
    <w:uiPriority w:val="34"/>
    <w:qFormat/>
    <w:rsid w:val="00AF396B"/>
    <w:pPr>
      <w:spacing w:line="360" w:lineRule="auto"/>
      <w:ind w:left="720"/>
      <w:contextualSpacing/>
    </w:pPr>
  </w:style>
  <w:style w:type="character" w:styleId="Fett">
    <w:name w:val="Strong"/>
    <w:basedOn w:val="Absatz-Standardschriftart"/>
    <w:qFormat/>
    <w:rsid w:val="00DE402A"/>
    <w:rPr>
      <w:b/>
      <w:bCs/>
    </w:rPr>
  </w:style>
  <w:style w:type="character" w:styleId="NichtaufgelsteErwhnung">
    <w:name w:val="Unresolved Mention"/>
    <w:basedOn w:val="Absatz-Standardschriftart"/>
    <w:uiPriority w:val="99"/>
    <w:semiHidden/>
    <w:unhideWhenUsed/>
    <w:rsid w:val="00FF5017"/>
    <w:rPr>
      <w:color w:val="605E5C"/>
      <w:shd w:val="clear" w:color="auto" w:fill="E1DFDD"/>
    </w:rPr>
  </w:style>
  <w:style w:type="character" w:styleId="BesuchterLink">
    <w:name w:val="FollowedHyperlink"/>
    <w:basedOn w:val="Absatz-Standardschriftart"/>
    <w:semiHidden/>
    <w:unhideWhenUsed/>
    <w:rsid w:val="00250CD5"/>
    <w:rPr>
      <w:color w:val="800080" w:themeColor="followedHyperlink"/>
      <w:u w:val="single"/>
    </w:rPr>
  </w:style>
  <w:style w:type="paragraph" w:styleId="StandardWeb">
    <w:name w:val="Normal (Web)"/>
    <w:basedOn w:val="Standard"/>
    <w:uiPriority w:val="99"/>
    <w:semiHidden/>
    <w:unhideWhenUsed/>
    <w:rsid w:val="00F8119F"/>
    <w:pPr>
      <w:spacing w:before="100" w:beforeAutospacing="1" w:after="100" w:afterAutospacing="1"/>
    </w:pPr>
    <w:rPr>
      <w:rFonts w:ascii="Times New Roman" w:eastAsia="Times New Roman" w:hAnsi="Times New Roman" w:cs="Times New Roman"/>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8162">
      <w:bodyDiv w:val="1"/>
      <w:marLeft w:val="0"/>
      <w:marRight w:val="0"/>
      <w:marTop w:val="0"/>
      <w:marBottom w:val="0"/>
      <w:divBdr>
        <w:top w:val="none" w:sz="0" w:space="0" w:color="auto"/>
        <w:left w:val="none" w:sz="0" w:space="0" w:color="auto"/>
        <w:bottom w:val="none" w:sz="0" w:space="0" w:color="auto"/>
        <w:right w:val="none" w:sz="0" w:space="0" w:color="auto"/>
      </w:divBdr>
    </w:div>
    <w:div w:id="556404587">
      <w:bodyDiv w:val="1"/>
      <w:marLeft w:val="0"/>
      <w:marRight w:val="0"/>
      <w:marTop w:val="0"/>
      <w:marBottom w:val="0"/>
      <w:divBdr>
        <w:top w:val="none" w:sz="0" w:space="0" w:color="auto"/>
        <w:left w:val="none" w:sz="0" w:space="0" w:color="auto"/>
        <w:bottom w:val="none" w:sz="0" w:space="0" w:color="auto"/>
        <w:right w:val="none" w:sz="0" w:space="0" w:color="auto"/>
      </w:divBdr>
    </w:div>
    <w:div w:id="111752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lange.wien/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youth.europa.eu/solidarity/countries-covered_en"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pplication@melange.wien"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36CADCF947B5841BE77B00C5169E9DB" ma:contentTypeVersion="15" ma:contentTypeDescription="Ein neues Dokument erstellen." ma:contentTypeScope="" ma:versionID="1f7ceadd96ee6a19f4707639fcc3988c">
  <xsd:schema xmlns:xsd="http://www.w3.org/2001/XMLSchema" xmlns:xs="http://www.w3.org/2001/XMLSchema" xmlns:p="http://schemas.microsoft.com/office/2006/metadata/properties" xmlns:ns2="f8344977-f46f-4640-8be1-db1322ad3dfa" xmlns:ns3="95c54c74-f079-4b34-9112-65f70e7d880f" targetNamespace="http://schemas.microsoft.com/office/2006/metadata/properties" ma:root="true" ma:fieldsID="ee21b36eeba0ed3ed020d3b288fbd3ac" ns2:_="" ns3:_="">
    <xsd:import namespace="f8344977-f46f-4640-8be1-db1322ad3dfa"/>
    <xsd:import namespace="95c54c74-f079-4b34-9112-65f70e7d88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4977-f46f-4640-8be1-db1322ad3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c21551e2-8584-4359-b6f7-d0d6ba18082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c54c74-f079-4b34-9112-65f70e7d88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524e05-9e1e-44b0-94f2-c7f6932f5a99}" ma:internalName="TaxCatchAll" ma:showField="CatchAllData" ma:web="95c54c74-f079-4b34-9112-65f70e7d88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5c54c74-f079-4b34-9112-65f70e7d880f" xsi:nil="true"/>
    <lcf76f155ced4ddcb4097134ff3c332f xmlns="f8344977-f46f-4640-8be1-db1322ad3d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A1DE14-841D-4B85-B7D9-1D2AF2DB3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44977-f46f-4640-8be1-db1322ad3dfa"/>
    <ds:schemaRef ds:uri="95c54c74-f079-4b34-9112-65f70e7d8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8DA222-7949-461E-8B8F-84E1C3A02D83}">
  <ds:schemaRefs>
    <ds:schemaRef ds:uri="http://schemas.microsoft.com/sharepoint/v3/contenttype/forms"/>
  </ds:schemaRefs>
</ds:datastoreItem>
</file>

<file path=customXml/itemProps3.xml><?xml version="1.0" encoding="utf-8"?>
<ds:datastoreItem xmlns:ds="http://schemas.openxmlformats.org/officeDocument/2006/customXml" ds:itemID="{8DF0A61F-A030-4EFF-ADDD-3577305ECB8A}">
  <ds:schemaRefs>
    <ds:schemaRef ds:uri="http://schemas.microsoft.com/office/2006/metadata/properties"/>
    <ds:schemaRef ds:uri="http://schemas.microsoft.com/office/infopath/2007/PartnerControls"/>
    <ds:schemaRef ds:uri="95c54c74-f079-4b34-9112-65f70e7d880f"/>
    <ds:schemaRef ds:uri="f8344977-f46f-4640-8be1-db1322ad3df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566</Words>
  <Characters>3571</Characters>
  <Application>Microsoft Office Word</Application>
  <DocSecurity>0</DocSecurity>
  <Lines>29</Lines>
  <Paragraphs>8</Paragraphs>
  <ScaleCrop>false</ScaleCrop>
  <Company>OEM</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SERVICE &amp; INTER-CULTURAL LEARNING, INDIA</dc:title>
  <dc:creator>OEM</dc:creator>
  <cp:lastModifiedBy>Grenzenlos - Praktikum</cp:lastModifiedBy>
  <cp:revision>2</cp:revision>
  <cp:lastPrinted>2010-04-02T12:02:00Z</cp:lastPrinted>
  <dcterms:created xsi:type="dcterms:W3CDTF">2023-06-06T08:48:00Z</dcterms:created>
  <dcterms:modified xsi:type="dcterms:W3CDTF">2023-06-06T08:48:00Z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0x010100536CADCF947B5841BE77B00C5169E9DB</vt:lpwstr>
  </property>
  <property fmtid="{D5CDD505-2E9C-101B-9397-08002B2CF9AE}" pid="3" name="Order">
    <vt:r8>5667000</vt:r8>
  </property>
  <property fmtid="{D5CDD505-2E9C-101B-9397-08002B2CF9AE}" pid="4" name="MediaServiceImageTags">
    <vt:lpwstr/>
  </property>
</Properties>
</file>