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82D49" w14:textId="41A681AE" w:rsidR="00747E29" w:rsidRPr="003563FE" w:rsidRDefault="003563FE" w:rsidP="00747E29">
      <w:pPr>
        <w:spacing w:line="360" w:lineRule="auto"/>
        <w:rPr>
          <w:b/>
          <w:sz w:val="22"/>
          <w:szCs w:val="22"/>
          <w:lang w:val="de-AT"/>
        </w:rPr>
      </w:pPr>
      <w:r w:rsidRPr="003563FE">
        <w:rPr>
          <w:b/>
          <w:sz w:val="22"/>
          <w:szCs w:val="22"/>
          <w:lang w:val="de-AT"/>
        </w:rPr>
        <w:t xml:space="preserve">European </w:t>
      </w:r>
      <w:proofErr w:type="spellStart"/>
      <w:r w:rsidRPr="003563FE">
        <w:rPr>
          <w:b/>
          <w:sz w:val="22"/>
          <w:szCs w:val="22"/>
          <w:lang w:val="de-AT"/>
        </w:rPr>
        <w:t>Solidarity</w:t>
      </w:r>
      <w:proofErr w:type="spellEnd"/>
      <w:r w:rsidRPr="003563FE">
        <w:rPr>
          <w:b/>
          <w:sz w:val="22"/>
          <w:szCs w:val="22"/>
          <w:lang w:val="de-AT"/>
        </w:rPr>
        <w:t xml:space="preserve"> Corps </w:t>
      </w:r>
      <w:proofErr w:type="spellStart"/>
      <w:r w:rsidRPr="003563FE">
        <w:rPr>
          <w:b/>
          <w:sz w:val="22"/>
          <w:szCs w:val="22"/>
          <w:lang w:val="de-AT"/>
        </w:rPr>
        <w:t>voluntee</w:t>
      </w:r>
      <w:r>
        <w:rPr>
          <w:b/>
          <w:sz w:val="22"/>
          <w:szCs w:val="22"/>
          <w:lang w:val="de-AT"/>
        </w:rPr>
        <w:t>ring</w:t>
      </w:r>
      <w:proofErr w:type="spellEnd"/>
      <w:r>
        <w:rPr>
          <w:b/>
          <w:sz w:val="22"/>
          <w:szCs w:val="22"/>
          <w:lang w:val="de-AT"/>
        </w:rPr>
        <w:t xml:space="preserve"> at </w:t>
      </w:r>
      <w:r w:rsidR="000D3D6C" w:rsidRPr="003563FE">
        <w:rPr>
          <w:b/>
          <w:sz w:val="22"/>
          <w:szCs w:val="22"/>
          <w:lang w:val="de-AT"/>
        </w:rPr>
        <w:t>WOHNGEMEINSCHAFT (WOHNHEIM) ST.</w:t>
      </w:r>
      <w:r w:rsidR="00C132CB" w:rsidRPr="003563FE">
        <w:rPr>
          <w:b/>
          <w:sz w:val="22"/>
          <w:szCs w:val="22"/>
          <w:lang w:val="de-AT"/>
        </w:rPr>
        <w:t xml:space="preserve"> </w:t>
      </w:r>
      <w:r w:rsidR="000D3D6C" w:rsidRPr="003563FE">
        <w:rPr>
          <w:b/>
          <w:sz w:val="22"/>
          <w:szCs w:val="22"/>
          <w:lang w:val="de-AT"/>
        </w:rPr>
        <w:t>MARTIN</w:t>
      </w:r>
    </w:p>
    <w:p w14:paraId="5520E784" w14:textId="60219C30" w:rsidR="000D3D6C" w:rsidRPr="003563FE" w:rsidRDefault="000D3D6C" w:rsidP="00747E29">
      <w:pPr>
        <w:spacing w:line="360" w:lineRule="auto"/>
        <w:rPr>
          <w:b/>
          <w:sz w:val="22"/>
          <w:szCs w:val="22"/>
        </w:rPr>
      </w:pPr>
      <w:r w:rsidRPr="003563FE">
        <w:rPr>
          <w:noProof/>
          <w:sz w:val="22"/>
          <w:szCs w:val="22"/>
        </w:rPr>
        <w:drawing>
          <wp:inline distT="0" distB="0" distL="0" distR="0" wp14:anchorId="0471B9D4" wp14:editId="6839AE2A">
            <wp:extent cx="6120130" cy="307213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3072130"/>
                    </a:xfrm>
                    <a:prstGeom prst="rect">
                      <a:avLst/>
                    </a:prstGeom>
                  </pic:spPr>
                </pic:pic>
              </a:graphicData>
            </a:graphic>
          </wp:inline>
        </w:drawing>
      </w:r>
    </w:p>
    <w:p w14:paraId="409DFEB8" w14:textId="67BD9378" w:rsidR="00747E29" w:rsidRPr="003563FE" w:rsidRDefault="00747E29" w:rsidP="00747E29">
      <w:pPr>
        <w:spacing w:line="360" w:lineRule="auto"/>
        <w:rPr>
          <w:rStyle w:val="Fett"/>
          <w:sz w:val="22"/>
          <w:szCs w:val="22"/>
        </w:rPr>
      </w:pPr>
      <w:r w:rsidRPr="003563FE">
        <w:rPr>
          <w:rStyle w:val="Fett"/>
          <w:sz w:val="22"/>
          <w:szCs w:val="22"/>
        </w:rPr>
        <w:t xml:space="preserve">What is the </w:t>
      </w:r>
      <w:proofErr w:type="spellStart"/>
      <w:r w:rsidRPr="003563FE">
        <w:rPr>
          <w:rStyle w:val="Fett"/>
          <w:sz w:val="22"/>
          <w:szCs w:val="22"/>
        </w:rPr>
        <w:t>Wohn</w:t>
      </w:r>
      <w:r w:rsidR="00621BD6" w:rsidRPr="003563FE">
        <w:rPr>
          <w:rStyle w:val="Fett"/>
          <w:sz w:val="22"/>
          <w:szCs w:val="22"/>
        </w:rPr>
        <w:t>gemeinschaft</w:t>
      </w:r>
      <w:proofErr w:type="spellEnd"/>
      <w:r w:rsidRPr="003563FE">
        <w:rPr>
          <w:rStyle w:val="Fett"/>
          <w:sz w:val="22"/>
          <w:szCs w:val="22"/>
        </w:rPr>
        <w:t xml:space="preserve"> St.</w:t>
      </w:r>
      <w:r w:rsidR="007A038B" w:rsidRPr="003563FE">
        <w:rPr>
          <w:rStyle w:val="Fett"/>
          <w:sz w:val="22"/>
          <w:szCs w:val="22"/>
        </w:rPr>
        <w:t xml:space="preserve"> </w:t>
      </w:r>
      <w:r w:rsidRPr="003563FE">
        <w:rPr>
          <w:rStyle w:val="Fett"/>
          <w:sz w:val="22"/>
          <w:szCs w:val="22"/>
        </w:rPr>
        <w:t>Martin?</w:t>
      </w:r>
      <w:r w:rsidR="00621BD6" w:rsidRPr="003563FE">
        <w:rPr>
          <w:noProof/>
          <w:sz w:val="22"/>
          <w:szCs w:val="22"/>
        </w:rPr>
        <w:t xml:space="preserve"> </w:t>
      </w:r>
    </w:p>
    <w:p w14:paraId="0841B156" w14:textId="0580CC75" w:rsidR="00747E29" w:rsidRPr="003563FE" w:rsidRDefault="00747E29" w:rsidP="00747E29">
      <w:pPr>
        <w:spacing w:line="360" w:lineRule="auto"/>
        <w:rPr>
          <w:sz w:val="22"/>
          <w:szCs w:val="22"/>
        </w:rPr>
      </w:pPr>
      <w:r w:rsidRPr="003563FE">
        <w:rPr>
          <w:sz w:val="22"/>
          <w:szCs w:val="22"/>
        </w:rPr>
        <w:t>St.</w:t>
      </w:r>
      <w:r w:rsidR="007A038B" w:rsidRPr="003563FE">
        <w:rPr>
          <w:sz w:val="22"/>
          <w:szCs w:val="22"/>
        </w:rPr>
        <w:t xml:space="preserve"> </w:t>
      </w:r>
      <w:r w:rsidRPr="003563FE">
        <w:rPr>
          <w:sz w:val="22"/>
          <w:szCs w:val="22"/>
        </w:rPr>
        <w:t>Martin is a living place for about 25 adults</w:t>
      </w:r>
      <w:r w:rsidR="007A038B" w:rsidRPr="003563FE">
        <w:rPr>
          <w:sz w:val="22"/>
          <w:szCs w:val="22"/>
        </w:rPr>
        <w:t xml:space="preserve"> with various disabilities</w:t>
      </w:r>
      <w:r w:rsidRPr="003563FE">
        <w:rPr>
          <w:sz w:val="22"/>
          <w:szCs w:val="22"/>
        </w:rPr>
        <w:t>. It is located in Klosterneuburg, a small town near Vienna. We have two living groups/communities and several practice rooms, where the clients (inhabitants of St.</w:t>
      </w:r>
      <w:r w:rsidR="007A038B" w:rsidRPr="003563FE">
        <w:rPr>
          <w:sz w:val="22"/>
          <w:szCs w:val="22"/>
        </w:rPr>
        <w:t xml:space="preserve"> </w:t>
      </w:r>
      <w:r w:rsidRPr="003563FE">
        <w:rPr>
          <w:sz w:val="22"/>
          <w:szCs w:val="22"/>
        </w:rPr>
        <w:t xml:space="preserve">Martin) work during the day. Our main task is to offer housing and (re)integration into the society. This is done mainly through leisure time activities and by offering a working place. People are provided training and other practices needed for working. </w:t>
      </w:r>
    </w:p>
    <w:p w14:paraId="5B3CF793" w14:textId="77777777" w:rsidR="00747E29" w:rsidRPr="003563FE" w:rsidRDefault="00747E29" w:rsidP="00747E29">
      <w:pPr>
        <w:spacing w:line="360" w:lineRule="auto"/>
        <w:rPr>
          <w:sz w:val="22"/>
          <w:szCs w:val="22"/>
        </w:rPr>
      </w:pPr>
      <w:r w:rsidRPr="003563FE">
        <w:rPr>
          <w:sz w:val="22"/>
          <w:szCs w:val="22"/>
        </w:rPr>
        <w:t xml:space="preserve">Klosterneuburg itself is an old town located at the </w:t>
      </w:r>
      <w:proofErr w:type="gramStart"/>
      <w:r w:rsidRPr="003563FE">
        <w:rPr>
          <w:sz w:val="22"/>
          <w:szCs w:val="22"/>
        </w:rPr>
        <w:t>Danube river</w:t>
      </w:r>
      <w:proofErr w:type="gramEnd"/>
      <w:r w:rsidRPr="003563FE">
        <w:rPr>
          <w:sz w:val="22"/>
          <w:szCs w:val="22"/>
        </w:rPr>
        <w:t xml:space="preserve">. You can reach the city centre of Vienna by public transport within 30 minutes. It is surrounded by the Vienna Woods (Wiener Wald), which offers great opportunities for hiking, walking and other outdoor activities. </w:t>
      </w:r>
    </w:p>
    <w:p w14:paraId="4CF2993E" w14:textId="38F3EFB7" w:rsidR="00747E29" w:rsidRPr="003563FE" w:rsidRDefault="00747E29" w:rsidP="00747E29">
      <w:pPr>
        <w:spacing w:line="360" w:lineRule="auto"/>
        <w:rPr>
          <w:sz w:val="22"/>
          <w:szCs w:val="22"/>
        </w:rPr>
      </w:pPr>
      <w:r w:rsidRPr="003563FE">
        <w:rPr>
          <w:sz w:val="22"/>
          <w:szCs w:val="22"/>
        </w:rPr>
        <w:t>As a volunteer, you would live at St.</w:t>
      </w:r>
      <w:r w:rsidR="007A038B" w:rsidRPr="003563FE">
        <w:rPr>
          <w:sz w:val="22"/>
          <w:szCs w:val="22"/>
        </w:rPr>
        <w:t xml:space="preserve"> </w:t>
      </w:r>
      <w:r w:rsidRPr="003563FE">
        <w:rPr>
          <w:sz w:val="22"/>
          <w:szCs w:val="22"/>
        </w:rPr>
        <w:t>Martin, too. This means you are provided meals together with the staff and the clients. Special food arrangements (</w:t>
      </w:r>
      <w:proofErr w:type="gramStart"/>
      <w:r w:rsidRPr="003563FE">
        <w:rPr>
          <w:sz w:val="22"/>
          <w:szCs w:val="22"/>
        </w:rPr>
        <w:t>e.g.</w:t>
      </w:r>
      <w:proofErr w:type="gramEnd"/>
      <w:r w:rsidRPr="003563FE">
        <w:rPr>
          <w:sz w:val="22"/>
          <w:szCs w:val="22"/>
        </w:rPr>
        <w:t xml:space="preserve"> vegetarian) are no problem. Exceptions or special arrangements regarding the house rules can be made on an individual basis. Please note, that the rooms are non-smoking rooms (fire alarm) and </w:t>
      </w:r>
      <w:r w:rsidR="007A038B" w:rsidRPr="003563FE">
        <w:rPr>
          <w:sz w:val="22"/>
          <w:szCs w:val="22"/>
        </w:rPr>
        <w:t>that you have</w:t>
      </w:r>
      <w:r w:rsidRPr="003563FE">
        <w:rPr>
          <w:sz w:val="22"/>
          <w:szCs w:val="22"/>
        </w:rPr>
        <w:t xml:space="preserve"> to register guests with the project leader.</w:t>
      </w:r>
      <w:r w:rsidR="00621BD6" w:rsidRPr="003563FE">
        <w:rPr>
          <w:noProof/>
          <w:sz w:val="22"/>
          <w:szCs w:val="22"/>
        </w:rPr>
        <w:t xml:space="preserve"> </w:t>
      </w:r>
    </w:p>
    <w:p w14:paraId="11EDCD5F" w14:textId="6FFD7520" w:rsidR="00747E29" w:rsidRPr="003563FE" w:rsidRDefault="00747E29" w:rsidP="00747E29">
      <w:pPr>
        <w:spacing w:line="360" w:lineRule="auto"/>
        <w:rPr>
          <w:b/>
          <w:sz w:val="22"/>
          <w:szCs w:val="22"/>
        </w:rPr>
      </w:pPr>
      <w:r w:rsidRPr="003563FE">
        <w:rPr>
          <w:b/>
          <w:sz w:val="22"/>
          <w:szCs w:val="22"/>
        </w:rPr>
        <w:t>Proposed activities</w:t>
      </w:r>
    </w:p>
    <w:p w14:paraId="6AEC73ED" w14:textId="77777777" w:rsidR="00747E29" w:rsidRPr="003563FE" w:rsidRDefault="00747E29" w:rsidP="00747E29">
      <w:pPr>
        <w:spacing w:line="360" w:lineRule="auto"/>
        <w:rPr>
          <w:sz w:val="22"/>
          <w:szCs w:val="22"/>
        </w:rPr>
      </w:pPr>
      <w:r w:rsidRPr="003563FE">
        <w:rPr>
          <w:sz w:val="22"/>
          <w:szCs w:val="22"/>
        </w:rPr>
        <w:lastRenderedPageBreak/>
        <w:t xml:space="preserve">Our experiences with international volunteers in the past years have been good. As a volunteer, you can deliver valuable input to our work, especially concerning our leisure programme. </w:t>
      </w:r>
      <w:proofErr w:type="gramStart"/>
      <w:r w:rsidRPr="003563FE">
        <w:rPr>
          <w:sz w:val="22"/>
          <w:szCs w:val="22"/>
        </w:rPr>
        <w:t>So</w:t>
      </w:r>
      <w:proofErr w:type="gramEnd"/>
      <w:r w:rsidRPr="003563FE">
        <w:rPr>
          <w:sz w:val="22"/>
          <w:szCs w:val="22"/>
        </w:rPr>
        <w:t xml:space="preserve"> you enable the clients to make more excursions, sports, individual shopping or to do other things that normally would not be possible to a larger extent. Your working time will be fulfilled with some of the following activities:</w:t>
      </w:r>
    </w:p>
    <w:p w14:paraId="0C2830B4" w14:textId="77777777" w:rsidR="00747E29" w:rsidRPr="003563FE" w:rsidRDefault="00747E29" w:rsidP="00747E29">
      <w:pPr>
        <w:pStyle w:val="Listenabsatz"/>
        <w:numPr>
          <w:ilvl w:val="0"/>
          <w:numId w:val="20"/>
        </w:numPr>
        <w:jc w:val="both"/>
        <w:rPr>
          <w:sz w:val="22"/>
          <w:szCs w:val="22"/>
        </w:rPr>
      </w:pPr>
      <w:r w:rsidRPr="003563FE">
        <w:rPr>
          <w:sz w:val="22"/>
          <w:szCs w:val="22"/>
        </w:rPr>
        <w:t>Give new inputs to our afternoon program</w:t>
      </w:r>
    </w:p>
    <w:p w14:paraId="7CE1288D" w14:textId="77777777" w:rsidR="00747E29" w:rsidRPr="003563FE" w:rsidRDefault="00747E29" w:rsidP="00747E29">
      <w:pPr>
        <w:pStyle w:val="Listenabsatz"/>
        <w:numPr>
          <w:ilvl w:val="0"/>
          <w:numId w:val="20"/>
        </w:numPr>
        <w:jc w:val="both"/>
        <w:rPr>
          <w:sz w:val="22"/>
          <w:szCs w:val="22"/>
        </w:rPr>
      </w:pPr>
      <w:r w:rsidRPr="003563FE">
        <w:rPr>
          <w:sz w:val="22"/>
          <w:szCs w:val="22"/>
        </w:rPr>
        <w:t xml:space="preserve">Develop an own project, according to your interests, </w:t>
      </w:r>
      <w:proofErr w:type="gramStart"/>
      <w:r w:rsidRPr="003563FE">
        <w:rPr>
          <w:sz w:val="22"/>
          <w:szCs w:val="22"/>
        </w:rPr>
        <w:t>e.g.</w:t>
      </w:r>
      <w:proofErr w:type="gramEnd"/>
      <w:r w:rsidRPr="003563FE">
        <w:rPr>
          <w:sz w:val="22"/>
          <w:szCs w:val="22"/>
        </w:rPr>
        <w:t xml:space="preserve"> arts or music.</w:t>
      </w:r>
    </w:p>
    <w:p w14:paraId="64DDAE25" w14:textId="77777777" w:rsidR="00747E29" w:rsidRPr="003563FE" w:rsidRDefault="00747E29" w:rsidP="00747E29">
      <w:pPr>
        <w:pStyle w:val="Listenabsatz"/>
        <w:numPr>
          <w:ilvl w:val="0"/>
          <w:numId w:val="20"/>
        </w:numPr>
        <w:jc w:val="both"/>
        <w:rPr>
          <w:sz w:val="22"/>
          <w:szCs w:val="22"/>
        </w:rPr>
      </w:pPr>
      <w:r w:rsidRPr="003563FE">
        <w:rPr>
          <w:sz w:val="22"/>
          <w:szCs w:val="22"/>
        </w:rPr>
        <w:t>Support the staff and the clients with the daily program and activities (</w:t>
      </w:r>
      <w:proofErr w:type="gramStart"/>
      <w:r w:rsidRPr="003563FE">
        <w:rPr>
          <w:sz w:val="22"/>
          <w:szCs w:val="22"/>
        </w:rPr>
        <w:t>e.g.</w:t>
      </w:r>
      <w:proofErr w:type="gramEnd"/>
      <w:r w:rsidRPr="003563FE">
        <w:rPr>
          <w:sz w:val="22"/>
          <w:szCs w:val="22"/>
        </w:rPr>
        <w:t xml:space="preserve"> help the clients to cook, with eating, cleaning the common room, to dress or watch TV together; maybe your are asked to help out with the personal care of the clients)</w:t>
      </w:r>
    </w:p>
    <w:p w14:paraId="276EA446" w14:textId="77777777" w:rsidR="00747E29" w:rsidRPr="003563FE" w:rsidRDefault="00747E29" w:rsidP="00747E29">
      <w:pPr>
        <w:pStyle w:val="Listenabsatz"/>
        <w:numPr>
          <w:ilvl w:val="0"/>
          <w:numId w:val="20"/>
        </w:numPr>
        <w:jc w:val="both"/>
        <w:rPr>
          <w:sz w:val="22"/>
          <w:szCs w:val="22"/>
        </w:rPr>
      </w:pPr>
      <w:r w:rsidRPr="003563FE">
        <w:rPr>
          <w:sz w:val="22"/>
          <w:szCs w:val="22"/>
        </w:rPr>
        <w:t>Develop your own ideas as an extension of our leisure time and afternoon program.</w:t>
      </w:r>
    </w:p>
    <w:p w14:paraId="5AA0DB4F" w14:textId="77777777" w:rsidR="00747E29" w:rsidRPr="003563FE" w:rsidRDefault="00747E29" w:rsidP="00747E29">
      <w:pPr>
        <w:pStyle w:val="Listenabsatz"/>
        <w:numPr>
          <w:ilvl w:val="0"/>
          <w:numId w:val="20"/>
        </w:numPr>
        <w:jc w:val="both"/>
        <w:rPr>
          <w:sz w:val="22"/>
          <w:szCs w:val="22"/>
        </w:rPr>
      </w:pPr>
      <w:r w:rsidRPr="003563FE">
        <w:rPr>
          <w:sz w:val="22"/>
          <w:szCs w:val="22"/>
        </w:rPr>
        <w:t>If you like, make excursions with one or two clients</w:t>
      </w:r>
    </w:p>
    <w:p w14:paraId="680A4348" w14:textId="77777777" w:rsidR="00747E29" w:rsidRPr="003563FE" w:rsidRDefault="00747E29" w:rsidP="00747E29">
      <w:pPr>
        <w:pStyle w:val="Listenabsatz"/>
        <w:numPr>
          <w:ilvl w:val="0"/>
          <w:numId w:val="20"/>
        </w:numPr>
        <w:jc w:val="both"/>
        <w:rPr>
          <w:sz w:val="22"/>
          <w:szCs w:val="22"/>
        </w:rPr>
      </w:pPr>
      <w:r w:rsidRPr="003563FE">
        <w:rPr>
          <w:sz w:val="22"/>
          <w:szCs w:val="22"/>
        </w:rPr>
        <w:t>Attend the team meetings</w:t>
      </w:r>
    </w:p>
    <w:p w14:paraId="6CC41C56" w14:textId="0E008558" w:rsidR="00747E29" w:rsidRPr="003563FE" w:rsidRDefault="00747E29" w:rsidP="00747E29">
      <w:pPr>
        <w:spacing w:line="360" w:lineRule="auto"/>
        <w:rPr>
          <w:sz w:val="22"/>
          <w:szCs w:val="22"/>
        </w:rPr>
      </w:pPr>
      <w:r w:rsidRPr="003563FE">
        <w:rPr>
          <w:sz w:val="22"/>
          <w:szCs w:val="22"/>
        </w:rPr>
        <w:t>The relation between daily activities and personal project will depend on your project, but about 50% will be daily activities.</w:t>
      </w:r>
      <w:r w:rsidR="000D3D6C" w:rsidRPr="003563FE">
        <w:rPr>
          <w:sz w:val="22"/>
          <w:szCs w:val="22"/>
        </w:rPr>
        <w:t xml:space="preserve"> You will work between 30-38 hours on 5 days per week. The specific working days will be agreed with your host team.</w:t>
      </w:r>
    </w:p>
    <w:p w14:paraId="3A8000C2" w14:textId="27992738" w:rsidR="00747E29" w:rsidRPr="003563FE" w:rsidRDefault="00747E29" w:rsidP="00747E29">
      <w:pPr>
        <w:rPr>
          <w:sz w:val="22"/>
          <w:szCs w:val="22"/>
        </w:rPr>
      </w:pPr>
      <w:r w:rsidRPr="003563FE">
        <w:rPr>
          <w:sz w:val="22"/>
          <w:szCs w:val="22"/>
        </w:rPr>
        <w:t xml:space="preserve">A regular day looks </w:t>
      </w:r>
      <w:r w:rsidR="000D3D6C" w:rsidRPr="003563FE">
        <w:rPr>
          <w:sz w:val="22"/>
          <w:szCs w:val="22"/>
        </w:rPr>
        <w:t>may look like this:</w:t>
      </w:r>
    </w:p>
    <w:p w14:paraId="5BA9F382" w14:textId="0BB16246" w:rsidR="00747E29" w:rsidRPr="003563FE" w:rsidRDefault="00747E29" w:rsidP="00747E29">
      <w:pPr>
        <w:rPr>
          <w:sz w:val="22"/>
          <w:szCs w:val="22"/>
        </w:rPr>
      </w:pPr>
      <w:r w:rsidRPr="003563FE">
        <w:rPr>
          <w:sz w:val="22"/>
          <w:szCs w:val="22"/>
        </w:rPr>
        <w:t>4 – 7 p.m.: leisure time activities – going for a walk, playing games, doing some gardening, sports, doing shopping</w:t>
      </w:r>
      <w:r w:rsidR="000D3D6C" w:rsidRPr="003563FE">
        <w:rPr>
          <w:sz w:val="22"/>
          <w:szCs w:val="22"/>
        </w:rPr>
        <w:t xml:space="preserve"> with the clients</w:t>
      </w:r>
    </w:p>
    <w:p w14:paraId="21EFA4AF" w14:textId="77777777" w:rsidR="00747E29" w:rsidRPr="003563FE" w:rsidRDefault="00747E29" w:rsidP="00747E29">
      <w:pPr>
        <w:rPr>
          <w:sz w:val="22"/>
          <w:szCs w:val="22"/>
        </w:rPr>
      </w:pPr>
      <w:r w:rsidRPr="003563FE">
        <w:rPr>
          <w:sz w:val="22"/>
          <w:szCs w:val="22"/>
        </w:rPr>
        <w:t>7 – 9 p.m.: helping to prepare dinner and evening toilette of the clients.</w:t>
      </w:r>
    </w:p>
    <w:p w14:paraId="018D9AFB" w14:textId="77777777" w:rsidR="00747E29" w:rsidRPr="003563FE" w:rsidRDefault="00C16E32" w:rsidP="00747E29">
      <w:pPr>
        <w:rPr>
          <w:sz w:val="22"/>
          <w:szCs w:val="22"/>
        </w:rPr>
      </w:pPr>
      <w:r w:rsidRPr="003563FE">
        <w:rPr>
          <w:sz w:val="22"/>
          <w:szCs w:val="22"/>
        </w:rPr>
        <w:t>Saturday and Sunday you</w:t>
      </w:r>
      <w:r w:rsidR="00747E29" w:rsidRPr="003563FE">
        <w:rPr>
          <w:sz w:val="22"/>
          <w:szCs w:val="22"/>
        </w:rPr>
        <w:t xml:space="preserve"> are involved in the activities from 10 a.m. to 8 p.m.</w:t>
      </w:r>
    </w:p>
    <w:p w14:paraId="307F34A6" w14:textId="77777777" w:rsidR="00747E29" w:rsidRPr="003563FE" w:rsidRDefault="00747E29" w:rsidP="00747E29">
      <w:pPr>
        <w:rPr>
          <w:sz w:val="22"/>
          <w:szCs w:val="22"/>
        </w:rPr>
      </w:pPr>
    </w:p>
    <w:p w14:paraId="1B139741" w14:textId="77777777" w:rsidR="00747E29" w:rsidRPr="003563FE" w:rsidRDefault="00747E29" w:rsidP="00747E29">
      <w:pPr>
        <w:rPr>
          <w:b/>
          <w:sz w:val="22"/>
          <w:szCs w:val="22"/>
        </w:rPr>
      </w:pPr>
      <w:r w:rsidRPr="003563FE">
        <w:rPr>
          <w:b/>
          <w:sz w:val="22"/>
          <w:szCs w:val="22"/>
        </w:rPr>
        <w:t>Your profile and Recruitment Process</w:t>
      </w:r>
    </w:p>
    <w:p w14:paraId="599E5A83" w14:textId="77777777" w:rsidR="00747E29" w:rsidRPr="003563FE" w:rsidRDefault="00747E29" w:rsidP="00747E29">
      <w:pPr>
        <w:spacing w:line="360" w:lineRule="auto"/>
        <w:rPr>
          <w:sz w:val="22"/>
          <w:szCs w:val="22"/>
        </w:rPr>
      </w:pPr>
      <w:r w:rsidRPr="003563FE">
        <w:rPr>
          <w:sz w:val="22"/>
          <w:szCs w:val="22"/>
        </w:rPr>
        <w:t>Since this project is dealing with disabled people, you should be willing to and enjoy work with them. Open-mindedness will help you in any situation. The working language in St.</w:t>
      </w:r>
      <w:r w:rsidR="007A038B" w:rsidRPr="003563FE">
        <w:rPr>
          <w:sz w:val="22"/>
          <w:szCs w:val="22"/>
        </w:rPr>
        <w:t xml:space="preserve"> </w:t>
      </w:r>
      <w:r w:rsidRPr="003563FE">
        <w:rPr>
          <w:sz w:val="22"/>
          <w:szCs w:val="22"/>
        </w:rPr>
        <w:t>Martin is mostly German and English. Before you start, no language skills are required, you will be invited to attend a German course during your project.</w:t>
      </w:r>
    </w:p>
    <w:p w14:paraId="3BF7CAFB" w14:textId="77777777" w:rsidR="00444E07" w:rsidRPr="003563FE" w:rsidRDefault="00444E07" w:rsidP="00444E07">
      <w:pPr>
        <w:spacing w:line="360" w:lineRule="auto"/>
        <w:rPr>
          <w:rStyle w:val="Hyperlink"/>
          <w:b/>
          <w:bCs/>
          <w:sz w:val="22"/>
          <w:szCs w:val="22"/>
          <w:lang w:val="en-US" w:eastAsia="de-AT"/>
        </w:rPr>
      </w:pPr>
      <w:r w:rsidRPr="003563FE">
        <w:rPr>
          <w:sz w:val="22"/>
          <w:szCs w:val="22"/>
          <w:lang w:val="en-US" w:eastAsia="de-AT"/>
        </w:rPr>
        <w:t xml:space="preserve">This European Solidarity Corps (ESC) project in Vienna is coordinated by the association </w:t>
      </w:r>
      <w:r w:rsidRPr="003563FE">
        <w:rPr>
          <w:i/>
          <w:iCs/>
          <w:sz w:val="22"/>
          <w:szCs w:val="22"/>
          <w:lang w:val="en-US" w:eastAsia="de-AT"/>
        </w:rPr>
        <w:t xml:space="preserve">Grenzenlos </w:t>
      </w:r>
      <w:r w:rsidRPr="003563FE">
        <w:rPr>
          <w:sz w:val="22"/>
          <w:szCs w:val="22"/>
          <w:lang w:val="en-US" w:eastAsia="de-AT"/>
        </w:rPr>
        <w:t xml:space="preserve">within the MELANGE program. If you want to apply for this project, please fill in the </w:t>
      </w:r>
      <w:r w:rsidRPr="003563FE">
        <w:rPr>
          <w:b/>
          <w:bCs/>
          <w:sz w:val="22"/>
          <w:szCs w:val="22"/>
          <w:lang w:val="en-US" w:eastAsia="de-AT"/>
        </w:rPr>
        <w:t>Melange application form</w:t>
      </w:r>
      <w:r w:rsidRPr="003563FE">
        <w:rPr>
          <w:sz w:val="22"/>
          <w:szCs w:val="22"/>
          <w:lang w:val="en-US" w:eastAsia="de-AT"/>
        </w:rPr>
        <w:t xml:space="preserve"> </w:t>
      </w:r>
      <w:r w:rsidRPr="003563FE">
        <w:rPr>
          <w:sz w:val="22"/>
          <w:szCs w:val="22"/>
          <w:lang w:val="en-US" w:eastAsia="de-AT"/>
        </w:rPr>
        <w:lastRenderedPageBreak/>
        <w:t xml:space="preserve">and send it together with your </w:t>
      </w:r>
      <w:r w:rsidRPr="003563FE">
        <w:rPr>
          <w:b/>
          <w:bCs/>
          <w:sz w:val="22"/>
          <w:szCs w:val="22"/>
          <w:lang w:val="en-US" w:eastAsia="de-AT"/>
        </w:rPr>
        <w:t>CV</w:t>
      </w:r>
      <w:r w:rsidRPr="003563FE">
        <w:rPr>
          <w:sz w:val="22"/>
          <w:szCs w:val="22"/>
          <w:lang w:val="en-US" w:eastAsia="de-AT"/>
        </w:rPr>
        <w:t xml:space="preserve"> (curriculum vitae) and </w:t>
      </w:r>
      <w:r w:rsidRPr="003563FE">
        <w:rPr>
          <w:b/>
          <w:bCs/>
          <w:sz w:val="22"/>
          <w:szCs w:val="22"/>
          <w:lang w:val="en-US" w:eastAsia="de-AT"/>
        </w:rPr>
        <w:t>motivation letter</w:t>
      </w:r>
      <w:r w:rsidRPr="003563FE">
        <w:rPr>
          <w:sz w:val="22"/>
          <w:szCs w:val="22"/>
          <w:lang w:val="en-US" w:eastAsia="de-AT"/>
        </w:rPr>
        <w:t xml:space="preserve"> to </w:t>
      </w:r>
      <w:hyperlink r:id="rId11" w:history="1">
        <w:r w:rsidRPr="003563FE">
          <w:rPr>
            <w:rStyle w:val="Hyperlink"/>
            <w:b/>
            <w:bCs/>
            <w:sz w:val="22"/>
            <w:szCs w:val="22"/>
            <w:lang w:val="en-US" w:eastAsia="de-AT"/>
          </w:rPr>
          <w:t>application@melange.wien</w:t>
        </w:r>
      </w:hyperlink>
      <w:r w:rsidRPr="003563FE">
        <w:rPr>
          <w:rStyle w:val="Hyperlink"/>
          <w:b/>
          <w:bCs/>
          <w:sz w:val="22"/>
          <w:szCs w:val="22"/>
          <w:lang w:val="en-US" w:eastAsia="de-AT"/>
        </w:rPr>
        <w:t xml:space="preserve"> </w:t>
      </w:r>
    </w:p>
    <w:p w14:paraId="2C32DAE6" w14:textId="77777777" w:rsidR="00444E07" w:rsidRPr="003563FE" w:rsidRDefault="00444E07" w:rsidP="00444E07">
      <w:pPr>
        <w:spacing w:line="360" w:lineRule="auto"/>
        <w:rPr>
          <w:sz w:val="22"/>
          <w:szCs w:val="22"/>
          <w:lang w:val="en-US" w:eastAsia="de-AT"/>
        </w:rPr>
      </w:pPr>
      <w:r w:rsidRPr="003563FE">
        <w:rPr>
          <w:rStyle w:val="Hyperlink"/>
          <w:color w:val="auto"/>
          <w:sz w:val="22"/>
          <w:szCs w:val="22"/>
          <w:u w:val="none"/>
          <w:lang w:val="en-US" w:eastAsia="de-AT"/>
        </w:rPr>
        <w:t xml:space="preserve">Please state the name of the ESC project (host </w:t>
      </w:r>
      <w:proofErr w:type="spellStart"/>
      <w:r w:rsidRPr="003563FE">
        <w:rPr>
          <w:rStyle w:val="Hyperlink"/>
          <w:color w:val="auto"/>
          <w:sz w:val="22"/>
          <w:szCs w:val="22"/>
          <w:u w:val="none"/>
          <w:lang w:val="en-US" w:eastAsia="de-AT"/>
        </w:rPr>
        <w:t>organisation</w:t>
      </w:r>
      <w:proofErr w:type="spellEnd"/>
      <w:r w:rsidRPr="003563FE">
        <w:rPr>
          <w:rStyle w:val="Hyperlink"/>
          <w:color w:val="auto"/>
          <w:sz w:val="22"/>
          <w:szCs w:val="22"/>
          <w:u w:val="none"/>
          <w:lang w:val="en-US" w:eastAsia="de-AT"/>
        </w:rPr>
        <w:t xml:space="preserve">), that you would like to apply for, in the subject of your e-mail. </w:t>
      </w:r>
      <w:r w:rsidRPr="003563FE">
        <w:rPr>
          <w:sz w:val="22"/>
          <w:szCs w:val="22"/>
          <w:lang w:val="en-US" w:eastAsia="de-AT"/>
        </w:rPr>
        <w:t xml:space="preserve">Grenzenlos will forward your documents to us, the hosting project, where the selection will be made. </w:t>
      </w:r>
    </w:p>
    <w:p w14:paraId="3604699F" w14:textId="77777777" w:rsidR="00444E07" w:rsidRPr="003563FE" w:rsidRDefault="00444E07" w:rsidP="00444E07">
      <w:pPr>
        <w:spacing w:line="360" w:lineRule="auto"/>
        <w:rPr>
          <w:sz w:val="22"/>
          <w:szCs w:val="22"/>
          <w:lang w:val="en-US" w:eastAsia="de-AT"/>
        </w:rPr>
      </w:pPr>
      <w:r w:rsidRPr="003563FE">
        <w:rPr>
          <w:rStyle w:val="Hyperlink"/>
          <w:b/>
          <w:bCs/>
          <w:color w:val="auto"/>
          <w:sz w:val="22"/>
          <w:szCs w:val="22"/>
          <w:u w:val="none"/>
          <w:lang w:val="en-US" w:eastAsia="de-AT"/>
        </w:rPr>
        <w:t>Important!</w:t>
      </w:r>
      <w:r w:rsidRPr="003563FE">
        <w:rPr>
          <w:rStyle w:val="Hyperlink"/>
          <w:color w:val="auto"/>
          <w:sz w:val="22"/>
          <w:szCs w:val="22"/>
          <w:u w:val="none"/>
          <w:lang w:val="en-US" w:eastAsia="de-AT"/>
        </w:rPr>
        <w:t xml:space="preserve"> Your application will only be accepted if it is complete and if you already have a supporting (sending) organization.</w:t>
      </w:r>
    </w:p>
    <w:p w14:paraId="6254B7D9" w14:textId="08FD3C38" w:rsidR="00444E07" w:rsidRPr="003563FE" w:rsidRDefault="00444E07" w:rsidP="00444E07">
      <w:pPr>
        <w:spacing w:line="360" w:lineRule="auto"/>
        <w:rPr>
          <w:sz w:val="22"/>
          <w:szCs w:val="22"/>
          <w:lang w:val="en-US" w:eastAsia="de-AT"/>
        </w:rPr>
      </w:pPr>
      <w:r w:rsidRPr="003563FE">
        <w:rPr>
          <w:sz w:val="22"/>
          <w:szCs w:val="22"/>
          <w:lang w:val="en-US" w:eastAsia="de-AT"/>
        </w:rPr>
        <w:t xml:space="preserve">All ESC placements coordinated by Grenzenlos are generally available to everyone between the age of 18 and 30 who is residing in an ESC program or partner country. However, in the selection procedure a </w:t>
      </w:r>
      <w:r w:rsidRPr="003563FE">
        <w:rPr>
          <w:b/>
          <w:bCs/>
          <w:sz w:val="22"/>
          <w:szCs w:val="22"/>
          <w:lang w:val="en-US" w:eastAsia="de-AT"/>
        </w:rPr>
        <w:t>preference is shown for candidates with fewer opportunities</w:t>
      </w:r>
      <w:r w:rsidRPr="003563FE">
        <w:rPr>
          <w:sz w:val="22"/>
          <w:szCs w:val="22"/>
          <w:lang w:val="en-US" w:eastAsia="de-AT"/>
        </w:rPr>
        <w:t xml:space="preserve">. You will be informed about the outcome of the recruitment process after the application deadline. For more information, please visit </w:t>
      </w:r>
      <w:hyperlink r:id="rId12">
        <w:r w:rsidRPr="003563FE">
          <w:rPr>
            <w:rStyle w:val="Hyperlink"/>
            <w:sz w:val="22"/>
            <w:szCs w:val="22"/>
            <w:lang w:val="en-US" w:eastAsia="de-AT"/>
          </w:rPr>
          <w:t>www.melange.wien</w:t>
        </w:r>
      </w:hyperlink>
      <w:r w:rsidRPr="003563FE">
        <w:rPr>
          <w:rStyle w:val="Hyperlink"/>
          <w:sz w:val="22"/>
          <w:szCs w:val="22"/>
          <w:lang w:val="en-US" w:eastAsia="de-AT"/>
        </w:rPr>
        <w:t xml:space="preserve"> </w:t>
      </w:r>
      <w:r w:rsidRPr="003563FE">
        <w:rPr>
          <w:rStyle w:val="Hyperlink"/>
          <w:color w:val="auto"/>
          <w:sz w:val="22"/>
          <w:szCs w:val="22"/>
          <w:u w:val="none"/>
          <w:lang w:val="en-US" w:eastAsia="de-AT"/>
        </w:rPr>
        <w:t xml:space="preserve">and the </w:t>
      </w:r>
      <w:hyperlink r:id="rId13" w:history="1">
        <w:r w:rsidRPr="003563FE">
          <w:rPr>
            <w:rStyle w:val="Hyperlink"/>
            <w:sz w:val="22"/>
            <w:szCs w:val="22"/>
            <w:lang w:val="en-US" w:eastAsia="de-AT"/>
          </w:rPr>
          <w:t>European Youth Portal</w:t>
        </w:r>
      </w:hyperlink>
    </w:p>
    <w:p w14:paraId="478F6F04" w14:textId="77777777" w:rsidR="006C498D" w:rsidRPr="003563FE" w:rsidRDefault="006C498D" w:rsidP="00AF396B">
      <w:pPr>
        <w:spacing w:line="360" w:lineRule="auto"/>
        <w:jc w:val="both"/>
        <w:rPr>
          <w:sz w:val="22"/>
          <w:szCs w:val="22"/>
          <w:lang w:val="en-US"/>
        </w:rPr>
      </w:pPr>
    </w:p>
    <w:sectPr w:rsidR="006C498D" w:rsidRPr="003563FE" w:rsidSect="00FF3B87">
      <w:headerReference w:type="even" r:id="rId14"/>
      <w:headerReference w:type="default" r:id="rId15"/>
      <w:footerReference w:type="even" r:id="rId16"/>
      <w:footerReference w:type="default" r:id="rId17"/>
      <w:headerReference w:type="first" r:id="rId18"/>
      <w:footerReference w:type="first" r:id="rId19"/>
      <w:pgSz w:w="11906" w:h="16838"/>
      <w:pgMar w:top="2157" w:right="1134" w:bottom="1418" w:left="1134" w:header="709" w:footer="17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03320" w14:textId="77777777" w:rsidR="00C50BE7" w:rsidRDefault="00C50BE7" w:rsidP="00BF08A3">
      <w:r>
        <w:separator/>
      </w:r>
    </w:p>
  </w:endnote>
  <w:endnote w:type="continuationSeparator" w:id="0">
    <w:p w14:paraId="74039FBD" w14:textId="77777777" w:rsidR="00C50BE7" w:rsidRDefault="00C50BE7" w:rsidP="00BF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 Pro Cond">
    <w:panose1 w:val="020B0506030403020204"/>
    <w:charset w:val="00"/>
    <w:family w:val="swiss"/>
    <w:notTrueType/>
    <w:pitch w:val="variable"/>
    <w:sig w:usb0="A00002AF" w:usb1="5000204B" w:usb2="00000000" w:usb3="00000000" w:csb0="0000009F" w:csb1="00000000"/>
  </w:font>
  <w:font w:name="Myriad Pro Light">
    <w:panose1 w:val="020B04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1270" w14:textId="77777777" w:rsidR="00585701" w:rsidRDefault="005857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F547" w14:textId="77777777" w:rsidR="00CB5147" w:rsidRDefault="00CB5147" w:rsidP="00CB5147">
    <w:pPr>
      <w:ind w:left="2832" w:firstLine="708"/>
    </w:pPr>
    <w:r>
      <w:t xml:space="preserve">                  </w:t>
    </w:r>
  </w:p>
  <w:p w14:paraId="6D31B464" w14:textId="6756816B" w:rsidR="00C132CB" w:rsidRDefault="00C132CB" w:rsidP="00C132CB">
    <w:pPr>
      <w:tabs>
        <w:tab w:val="right" w:pos="9638"/>
      </w:tabs>
    </w:pPr>
    <w:r>
      <w:t xml:space="preserve">                  </w:t>
    </w:r>
    <w:r>
      <w:rPr>
        <w:noProof/>
      </w:rPr>
      <w:drawing>
        <wp:anchor distT="0" distB="0" distL="114300" distR="114300" simplePos="0" relativeHeight="251662848" behindDoc="1" locked="0" layoutInCell="1" allowOverlap="1" wp14:anchorId="549E3EBD" wp14:editId="55D9AF20">
          <wp:simplePos x="0" y="0"/>
          <wp:positionH relativeFrom="column">
            <wp:posOffset>-402590</wp:posOffset>
          </wp:positionH>
          <wp:positionV relativeFrom="paragraph">
            <wp:posOffset>414655</wp:posOffset>
          </wp:positionV>
          <wp:extent cx="1663700" cy="332740"/>
          <wp:effectExtent l="0" t="0" r="0" b="0"/>
          <wp:wrapTight wrapText="bothSides">
            <wp:wrapPolygon edited="0">
              <wp:start x="0" y="0"/>
              <wp:lineTo x="0" y="12366"/>
              <wp:lineTo x="3710" y="19786"/>
              <wp:lineTo x="9646" y="19786"/>
              <wp:lineTo x="21023" y="19786"/>
              <wp:lineTo x="21270" y="12366"/>
              <wp:lineTo x="21270" y="3710"/>
              <wp:lineTo x="20528" y="0"/>
              <wp:lineTo x="0" y="0"/>
            </wp:wrapPolygon>
          </wp:wrapTight>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332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DFF">
      <w:rPr>
        <w:noProof/>
      </w:rPr>
      <w:drawing>
        <wp:anchor distT="0" distB="0" distL="114300" distR="114300" simplePos="0" relativeHeight="251661824" behindDoc="1" locked="0" layoutInCell="1" allowOverlap="1" wp14:anchorId="1B204FFE" wp14:editId="41A9964B">
          <wp:simplePos x="0" y="0"/>
          <wp:positionH relativeFrom="margin">
            <wp:posOffset>1377950</wp:posOffset>
          </wp:positionH>
          <wp:positionV relativeFrom="paragraph">
            <wp:posOffset>331470</wp:posOffset>
          </wp:positionV>
          <wp:extent cx="1212850" cy="487680"/>
          <wp:effectExtent l="0" t="0" r="6350" b="7620"/>
          <wp:wrapTight wrapText="bothSides">
            <wp:wrapPolygon edited="0">
              <wp:start x="0" y="0"/>
              <wp:lineTo x="0" y="13500"/>
              <wp:lineTo x="1357" y="21094"/>
              <wp:lineTo x="1696" y="21094"/>
              <wp:lineTo x="21374" y="21094"/>
              <wp:lineTo x="21374" y="13500"/>
              <wp:lineTo x="16285" y="13500"/>
              <wp:lineTo x="21374" y="10125"/>
              <wp:lineTo x="21374" y="0"/>
              <wp:lineTo x="20017" y="0"/>
              <wp:lineTo x="0" y="0"/>
            </wp:wrapPolygon>
          </wp:wrapTight>
          <wp:docPr id="24" name="Grafik 24" descr="g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12.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1285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7DFF">
      <w:rPr>
        <w:noProof/>
      </w:rPr>
      <w:drawing>
        <wp:anchor distT="0" distB="0" distL="114300" distR="114300" simplePos="0" relativeHeight="251659776" behindDoc="0" locked="0" layoutInCell="1" allowOverlap="1" wp14:anchorId="21F79EFA" wp14:editId="339AAD98">
          <wp:simplePos x="0" y="0"/>
          <wp:positionH relativeFrom="column">
            <wp:posOffset>2783205</wp:posOffset>
          </wp:positionH>
          <wp:positionV relativeFrom="paragraph">
            <wp:posOffset>267970</wp:posOffset>
          </wp:positionV>
          <wp:extent cx="1252911" cy="624840"/>
          <wp:effectExtent l="0" t="0" r="4445" b="3810"/>
          <wp:wrapNone/>
          <wp:docPr id="25" name="Bild 2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2911" cy="624840"/>
                  </a:xfrm>
                  <a:prstGeom prst="rect">
                    <a:avLst/>
                  </a:prstGeom>
                  <a:noFill/>
                </pic:spPr>
              </pic:pic>
            </a:graphicData>
          </a:graphic>
          <wp14:sizeRelH relativeFrom="margin">
            <wp14:pctWidth>0</wp14:pctWidth>
          </wp14:sizeRelH>
          <wp14:sizeRelV relativeFrom="margin">
            <wp14:pctHeight>0</wp14:pctHeight>
          </wp14:sizeRelV>
        </wp:anchor>
      </w:drawing>
    </w:r>
  </w:p>
  <w:p w14:paraId="26E259DD" w14:textId="7CAFE4A5" w:rsidR="00C132CB" w:rsidRDefault="00585701" w:rsidP="00C132CB">
    <w:pPr>
      <w:ind w:left="2832" w:firstLine="708"/>
    </w:pPr>
    <w:r>
      <w:rPr>
        <w:noProof/>
      </w:rPr>
      <w:drawing>
        <wp:anchor distT="0" distB="0" distL="114300" distR="114300" simplePos="0" relativeHeight="251664896" behindDoc="1" locked="0" layoutInCell="1" allowOverlap="1" wp14:anchorId="4902238E" wp14:editId="10FB5B7B">
          <wp:simplePos x="0" y="0"/>
          <wp:positionH relativeFrom="column">
            <wp:posOffset>4238625</wp:posOffset>
          </wp:positionH>
          <wp:positionV relativeFrom="paragraph">
            <wp:posOffset>84455</wp:posOffset>
          </wp:positionV>
          <wp:extent cx="2363470" cy="495300"/>
          <wp:effectExtent l="0" t="0" r="0" b="0"/>
          <wp:wrapTight wrapText="bothSides">
            <wp:wrapPolygon edited="0">
              <wp:start x="0" y="0"/>
              <wp:lineTo x="0" y="20769"/>
              <wp:lineTo x="21414" y="20769"/>
              <wp:lineTo x="21414" y="0"/>
              <wp:lineTo x="0" y="0"/>
            </wp:wrapPolygon>
          </wp:wrapTight>
          <wp:docPr id="52790132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901326" name="Grafik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363470" cy="495300"/>
                  </a:xfrm>
                  <a:prstGeom prst="rect">
                    <a:avLst/>
                  </a:prstGeom>
                </pic:spPr>
              </pic:pic>
            </a:graphicData>
          </a:graphic>
        </wp:anchor>
      </w:drawing>
    </w:r>
  </w:p>
  <w:p w14:paraId="5B6094BC" w14:textId="433D37AC" w:rsidR="00CF1ADE" w:rsidRDefault="00CF1ADE" w:rsidP="00BF08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8604" w14:textId="77777777" w:rsidR="00585701" w:rsidRDefault="005857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2D5F3" w14:textId="77777777" w:rsidR="00C50BE7" w:rsidRDefault="00C50BE7" w:rsidP="00BF08A3">
      <w:r>
        <w:separator/>
      </w:r>
    </w:p>
  </w:footnote>
  <w:footnote w:type="continuationSeparator" w:id="0">
    <w:p w14:paraId="76790FE8" w14:textId="77777777" w:rsidR="00C50BE7" w:rsidRDefault="00C50BE7" w:rsidP="00BF0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697B" w14:textId="77777777" w:rsidR="00585701" w:rsidRDefault="005857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14A6" w14:textId="77777777" w:rsidR="00CF1ADE" w:rsidRDefault="00432E95" w:rsidP="00BF08A3">
    <w:r>
      <w:rPr>
        <w:noProof/>
        <w:lang w:val="de-AT" w:eastAsia="de-AT"/>
      </w:rPr>
      <w:drawing>
        <wp:anchor distT="0" distB="0" distL="114300" distR="114300" simplePos="0" relativeHeight="251656704" behindDoc="1" locked="0" layoutInCell="1" allowOverlap="1" wp14:anchorId="2301845D" wp14:editId="0C3FAD38">
          <wp:simplePos x="0" y="0"/>
          <wp:positionH relativeFrom="column">
            <wp:posOffset>3771900</wp:posOffset>
          </wp:positionH>
          <wp:positionV relativeFrom="paragraph">
            <wp:posOffset>-21590</wp:posOffset>
          </wp:positionV>
          <wp:extent cx="2400300" cy="845185"/>
          <wp:effectExtent l="19050" t="0" r="0" b="0"/>
          <wp:wrapTight wrapText="bothSides">
            <wp:wrapPolygon edited="0">
              <wp:start x="-171" y="0"/>
              <wp:lineTo x="-171" y="20935"/>
              <wp:lineTo x="21600" y="20935"/>
              <wp:lineTo x="21600" y="0"/>
              <wp:lineTo x="-171" y="0"/>
            </wp:wrapPolygon>
          </wp:wrapTight>
          <wp:docPr id="21" name="Bild 6" descr="melange_kom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lange_kombi"/>
                  <pic:cNvPicPr>
                    <a:picLocks noChangeAspect="1" noChangeArrowheads="1"/>
                  </pic:cNvPicPr>
                </pic:nvPicPr>
                <pic:blipFill>
                  <a:blip r:embed="rId1"/>
                  <a:srcRect/>
                  <a:stretch>
                    <a:fillRect/>
                  </a:stretch>
                </pic:blipFill>
                <pic:spPr bwMode="auto">
                  <a:xfrm>
                    <a:off x="0" y="0"/>
                    <a:ext cx="2400300" cy="84518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4F21" w14:textId="77777777" w:rsidR="00585701" w:rsidRDefault="005857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36pt;height:36pt" o:bullet="t">
        <v:imagedata r:id="rId1" o:title="tuerkispunkt"/>
      </v:shape>
    </w:pict>
  </w:numPicBullet>
  <w:numPicBullet w:numPicBulletId="1">
    <w:pict>
      <v:shape id="_x0000_i1183" type="#_x0000_t75" style="width:36pt;height:36pt" o:bullet="t">
        <v:imagedata r:id="rId2" o:title="5_Gelbpunkt"/>
      </v:shape>
    </w:pict>
  </w:numPicBullet>
  <w:numPicBullet w:numPicBulletId="2">
    <w:pict>
      <v:shape id="_x0000_i1184" type="#_x0000_t75" style="width:36pt;height:36pt" o:bullet="t">
        <v:imagedata r:id="rId3" o:title="6_Rotpunkt"/>
      </v:shape>
    </w:pict>
  </w:numPicBullet>
  <w:numPicBullet w:numPicBulletId="3">
    <w:pict>
      <v:shape id="_x0000_i1185" type="#_x0000_t75" style="width:36pt;height:36pt" o:bullet="t">
        <v:imagedata r:id="rId4" o:title="Blaupunkt"/>
      </v:shape>
    </w:pict>
  </w:numPicBullet>
  <w:abstractNum w:abstractNumId="0" w15:restartNumberingAfterBreak="0">
    <w:nsid w:val="08752534"/>
    <w:multiLevelType w:val="hybridMultilevel"/>
    <w:tmpl w:val="EBC8F42C"/>
    <w:lvl w:ilvl="0" w:tplc="01C89034">
      <w:start w:val="1"/>
      <w:numFmt w:val="bullet"/>
      <w:lvlText w:val=""/>
      <w:lvlPicBulletId w:val="0"/>
      <w:lvlJc w:val="left"/>
      <w:pPr>
        <w:tabs>
          <w:tab w:val="num" w:pos="720"/>
        </w:tabs>
        <w:ind w:left="720" w:hanging="360"/>
      </w:pPr>
      <w:rPr>
        <w:rFonts w:ascii="Symbol" w:hAnsi="Symbol" w:hint="default"/>
      </w:rPr>
    </w:lvl>
    <w:lvl w:ilvl="1" w:tplc="C6740338" w:tentative="1">
      <w:start w:val="1"/>
      <w:numFmt w:val="bullet"/>
      <w:lvlText w:val=""/>
      <w:lvlJc w:val="left"/>
      <w:pPr>
        <w:tabs>
          <w:tab w:val="num" w:pos="1440"/>
        </w:tabs>
        <w:ind w:left="1440" w:hanging="360"/>
      </w:pPr>
      <w:rPr>
        <w:rFonts w:ascii="Symbol" w:hAnsi="Symbol" w:hint="default"/>
      </w:rPr>
    </w:lvl>
    <w:lvl w:ilvl="2" w:tplc="F5126D8C" w:tentative="1">
      <w:start w:val="1"/>
      <w:numFmt w:val="bullet"/>
      <w:lvlText w:val=""/>
      <w:lvlJc w:val="left"/>
      <w:pPr>
        <w:tabs>
          <w:tab w:val="num" w:pos="2160"/>
        </w:tabs>
        <w:ind w:left="2160" w:hanging="360"/>
      </w:pPr>
      <w:rPr>
        <w:rFonts w:ascii="Symbol" w:hAnsi="Symbol" w:hint="default"/>
      </w:rPr>
    </w:lvl>
    <w:lvl w:ilvl="3" w:tplc="11508470" w:tentative="1">
      <w:start w:val="1"/>
      <w:numFmt w:val="bullet"/>
      <w:lvlText w:val=""/>
      <w:lvlJc w:val="left"/>
      <w:pPr>
        <w:tabs>
          <w:tab w:val="num" w:pos="2880"/>
        </w:tabs>
        <w:ind w:left="2880" w:hanging="360"/>
      </w:pPr>
      <w:rPr>
        <w:rFonts w:ascii="Symbol" w:hAnsi="Symbol" w:hint="default"/>
      </w:rPr>
    </w:lvl>
    <w:lvl w:ilvl="4" w:tplc="551A5AE6" w:tentative="1">
      <w:start w:val="1"/>
      <w:numFmt w:val="bullet"/>
      <w:lvlText w:val=""/>
      <w:lvlJc w:val="left"/>
      <w:pPr>
        <w:tabs>
          <w:tab w:val="num" w:pos="3600"/>
        </w:tabs>
        <w:ind w:left="3600" w:hanging="360"/>
      </w:pPr>
      <w:rPr>
        <w:rFonts w:ascii="Symbol" w:hAnsi="Symbol" w:hint="default"/>
      </w:rPr>
    </w:lvl>
    <w:lvl w:ilvl="5" w:tplc="C48EF4A0" w:tentative="1">
      <w:start w:val="1"/>
      <w:numFmt w:val="bullet"/>
      <w:lvlText w:val=""/>
      <w:lvlJc w:val="left"/>
      <w:pPr>
        <w:tabs>
          <w:tab w:val="num" w:pos="4320"/>
        </w:tabs>
        <w:ind w:left="4320" w:hanging="360"/>
      </w:pPr>
      <w:rPr>
        <w:rFonts w:ascii="Symbol" w:hAnsi="Symbol" w:hint="default"/>
      </w:rPr>
    </w:lvl>
    <w:lvl w:ilvl="6" w:tplc="3DE625E4" w:tentative="1">
      <w:start w:val="1"/>
      <w:numFmt w:val="bullet"/>
      <w:lvlText w:val=""/>
      <w:lvlJc w:val="left"/>
      <w:pPr>
        <w:tabs>
          <w:tab w:val="num" w:pos="5040"/>
        </w:tabs>
        <w:ind w:left="5040" w:hanging="360"/>
      </w:pPr>
      <w:rPr>
        <w:rFonts w:ascii="Symbol" w:hAnsi="Symbol" w:hint="default"/>
      </w:rPr>
    </w:lvl>
    <w:lvl w:ilvl="7" w:tplc="E67CE784" w:tentative="1">
      <w:start w:val="1"/>
      <w:numFmt w:val="bullet"/>
      <w:lvlText w:val=""/>
      <w:lvlJc w:val="left"/>
      <w:pPr>
        <w:tabs>
          <w:tab w:val="num" w:pos="5760"/>
        </w:tabs>
        <w:ind w:left="5760" w:hanging="360"/>
      </w:pPr>
      <w:rPr>
        <w:rFonts w:ascii="Symbol" w:hAnsi="Symbol" w:hint="default"/>
      </w:rPr>
    </w:lvl>
    <w:lvl w:ilvl="8" w:tplc="6AD04DA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9619C2"/>
    <w:multiLevelType w:val="hybridMultilevel"/>
    <w:tmpl w:val="DF0EAF80"/>
    <w:lvl w:ilvl="0" w:tplc="02AAB3A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25792"/>
    <w:multiLevelType w:val="hybridMultilevel"/>
    <w:tmpl w:val="8B442B7A"/>
    <w:lvl w:ilvl="0" w:tplc="2BB883F2">
      <w:start w:val="1"/>
      <w:numFmt w:val="bullet"/>
      <w:lvlText w:val=""/>
      <w:lvlPicBulletId w:val="0"/>
      <w:lvlJc w:val="left"/>
      <w:pPr>
        <w:tabs>
          <w:tab w:val="num" w:pos="720"/>
        </w:tabs>
        <w:ind w:left="720" w:hanging="360"/>
      </w:pPr>
      <w:rPr>
        <w:rFonts w:ascii="Symbol" w:hAnsi="Symbol" w:hint="default"/>
      </w:rPr>
    </w:lvl>
    <w:lvl w:ilvl="1" w:tplc="3A2C2A7C" w:tentative="1">
      <w:start w:val="1"/>
      <w:numFmt w:val="bullet"/>
      <w:lvlText w:val=""/>
      <w:lvlJc w:val="left"/>
      <w:pPr>
        <w:tabs>
          <w:tab w:val="num" w:pos="1440"/>
        </w:tabs>
        <w:ind w:left="1440" w:hanging="360"/>
      </w:pPr>
      <w:rPr>
        <w:rFonts w:ascii="Symbol" w:hAnsi="Symbol" w:hint="default"/>
      </w:rPr>
    </w:lvl>
    <w:lvl w:ilvl="2" w:tplc="21EE034E" w:tentative="1">
      <w:start w:val="1"/>
      <w:numFmt w:val="bullet"/>
      <w:lvlText w:val=""/>
      <w:lvlJc w:val="left"/>
      <w:pPr>
        <w:tabs>
          <w:tab w:val="num" w:pos="2160"/>
        </w:tabs>
        <w:ind w:left="2160" w:hanging="360"/>
      </w:pPr>
      <w:rPr>
        <w:rFonts w:ascii="Symbol" w:hAnsi="Symbol" w:hint="default"/>
      </w:rPr>
    </w:lvl>
    <w:lvl w:ilvl="3" w:tplc="0FF21FE2" w:tentative="1">
      <w:start w:val="1"/>
      <w:numFmt w:val="bullet"/>
      <w:lvlText w:val=""/>
      <w:lvlJc w:val="left"/>
      <w:pPr>
        <w:tabs>
          <w:tab w:val="num" w:pos="2880"/>
        </w:tabs>
        <w:ind w:left="2880" w:hanging="360"/>
      </w:pPr>
      <w:rPr>
        <w:rFonts w:ascii="Symbol" w:hAnsi="Symbol" w:hint="default"/>
      </w:rPr>
    </w:lvl>
    <w:lvl w:ilvl="4" w:tplc="A0E4F76A" w:tentative="1">
      <w:start w:val="1"/>
      <w:numFmt w:val="bullet"/>
      <w:lvlText w:val=""/>
      <w:lvlJc w:val="left"/>
      <w:pPr>
        <w:tabs>
          <w:tab w:val="num" w:pos="3600"/>
        </w:tabs>
        <w:ind w:left="3600" w:hanging="360"/>
      </w:pPr>
      <w:rPr>
        <w:rFonts w:ascii="Symbol" w:hAnsi="Symbol" w:hint="default"/>
      </w:rPr>
    </w:lvl>
    <w:lvl w:ilvl="5" w:tplc="5D7A6482" w:tentative="1">
      <w:start w:val="1"/>
      <w:numFmt w:val="bullet"/>
      <w:lvlText w:val=""/>
      <w:lvlJc w:val="left"/>
      <w:pPr>
        <w:tabs>
          <w:tab w:val="num" w:pos="4320"/>
        </w:tabs>
        <w:ind w:left="4320" w:hanging="360"/>
      </w:pPr>
      <w:rPr>
        <w:rFonts w:ascii="Symbol" w:hAnsi="Symbol" w:hint="default"/>
      </w:rPr>
    </w:lvl>
    <w:lvl w:ilvl="6" w:tplc="2772C086" w:tentative="1">
      <w:start w:val="1"/>
      <w:numFmt w:val="bullet"/>
      <w:lvlText w:val=""/>
      <w:lvlJc w:val="left"/>
      <w:pPr>
        <w:tabs>
          <w:tab w:val="num" w:pos="5040"/>
        </w:tabs>
        <w:ind w:left="5040" w:hanging="360"/>
      </w:pPr>
      <w:rPr>
        <w:rFonts w:ascii="Symbol" w:hAnsi="Symbol" w:hint="default"/>
      </w:rPr>
    </w:lvl>
    <w:lvl w:ilvl="7" w:tplc="631CADB0" w:tentative="1">
      <w:start w:val="1"/>
      <w:numFmt w:val="bullet"/>
      <w:lvlText w:val=""/>
      <w:lvlJc w:val="left"/>
      <w:pPr>
        <w:tabs>
          <w:tab w:val="num" w:pos="5760"/>
        </w:tabs>
        <w:ind w:left="5760" w:hanging="360"/>
      </w:pPr>
      <w:rPr>
        <w:rFonts w:ascii="Symbol" w:hAnsi="Symbol" w:hint="default"/>
      </w:rPr>
    </w:lvl>
    <w:lvl w:ilvl="8" w:tplc="C504C92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447DBA"/>
    <w:multiLevelType w:val="hybridMultilevel"/>
    <w:tmpl w:val="20FCC5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C2145"/>
    <w:multiLevelType w:val="hybridMultilevel"/>
    <w:tmpl w:val="2DBC0B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8F04E5"/>
    <w:multiLevelType w:val="hybridMultilevel"/>
    <w:tmpl w:val="D12C145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28A7952"/>
    <w:multiLevelType w:val="hybridMultilevel"/>
    <w:tmpl w:val="E1FC412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45260238"/>
    <w:multiLevelType w:val="hybridMultilevel"/>
    <w:tmpl w:val="7BB8CDF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573190F"/>
    <w:multiLevelType w:val="hybridMultilevel"/>
    <w:tmpl w:val="1430BAA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E9327D4"/>
    <w:multiLevelType w:val="hybridMultilevel"/>
    <w:tmpl w:val="404613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E535D4"/>
    <w:multiLevelType w:val="hybridMultilevel"/>
    <w:tmpl w:val="765E7BF0"/>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2FF154B"/>
    <w:multiLevelType w:val="hybridMultilevel"/>
    <w:tmpl w:val="00DC482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85A07CA"/>
    <w:multiLevelType w:val="multilevel"/>
    <w:tmpl w:val="04070023"/>
    <w:lvl w:ilvl="0">
      <w:start w:val="1"/>
      <w:numFmt w:val="bullet"/>
      <w:lvlText w:val=""/>
      <w:lvlPicBulletId w:val="0"/>
      <w:lvlJc w:val="left"/>
      <w:pPr>
        <w:tabs>
          <w:tab w:val="num" w:pos="1440"/>
        </w:tabs>
        <w:ind w:left="0" w:firstLine="0"/>
      </w:pPr>
      <w:rPr>
        <w:rFonts w:ascii="Symbol" w:hAnsi="Symbol" w:hint="default"/>
        <w:color w:val="auto"/>
        <w:sz w:val="16"/>
      </w:rPr>
    </w:lvl>
    <w:lvl w:ilvl="1">
      <w:start w:val="1"/>
      <w:numFmt w:val="decimalZero"/>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144"/>
        </w:tabs>
        <w:ind w:left="14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3" w15:restartNumberingAfterBreak="0">
    <w:nsid w:val="6D900B8C"/>
    <w:multiLevelType w:val="hybridMultilevel"/>
    <w:tmpl w:val="76FC06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0A4EBD"/>
    <w:multiLevelType w:val="hybridMultilevel"/>
    <w:tmpl w:val="E3B2C600"/>
    <w:lvl w:ilvl="0" w:tplc="6CC6775C">
      <w:start w:val="1"/>
      <w:numFmt w:val="bullet"/>
      <w:lvlText w:val=""/>
      <w:lvlPicBulletId w:val="1"/>
      <w:lvlJc w:val="left"/>
      <w:pPr>
        <w:tabs>
          <w:tab w:val="num" w:pos="720"/>
        </w:tabs>
        <w:ind w:left="720" w:hanging="360"/>
      </w:pPr>
      <w:rPr>
        <w:rFonts w:ascii="Symbol" w:hAnsi="Symbol" w:hint="default"/>
      </w:rPr>
    </w:lvl>
    <w:lvl w:ilvl="1" w:tplc="A588C5E4" w:tentative="1">
      <w:start w:val="1"/>
      <w:numFmt w:val="bullet"/>
      <w:lvlText w:val=""/>
      <w:lvlJc w:val="left"/>
      <w:pPr>
        <w:tabs>
          <w:tab w:val="num" w:pos="1440"/>
        </w:tabs>
        <w:ind w:left="1440" w:hanging="360"/>
      </w:pPr>
      <w:rPr>
        <w:rFonts w:ascii="Symbol" w:hAnsi="Symbol" w:hint="default"/>
      </w:rPr>
    </w:lvl>
    <w:lvl w:ilvl="2" w:tplc="407EAA5C" w:tentative="1">
      <w:start w:val="1"/>
      <w:numFmt w:val="bullet"/>
      <w:lvlText w:val=""/>
      <w:lvlJc w:val="left"/>
      <w:pPr>
        <w:tabs>
          <w:tab w:val="num" w:pos="2160"/>
        </w:tabs>
        <w:ind w:left="2160" w:hanging="360"/>
      </w:pPr>
      <w:rPr>
        <w:rFonts w:ascii="Symbol" w:hAnsi="Symbol" w:hint="default"/>
      </w:rPr>
    </w:lvl>
    <w:lvl w:ilvl="3" w:tplc="3FFACFF2" w:tentative="1">
      <w:start w:val="1"/>
      <w:numFmt w:val="bullet"/>
      <w:lvlText w:val=""/>
      <w:lvlJc w:val="left"/>
      <w:pPr>
        <w:tabs>
          <w:tab w:val="num" w:pos="2880"/>
        </w:tabs>
        <w:ind w:left="2880" w:hanging="360"/>
      </w:pPr>
      <w:rPr>
        <w:rFonts w:ascii="Symbol" w:hAnsi="Symbol" w:hint="default"/>
      </w:rPr>
    </w:lvl>
    <w:lvl w:ilvl="4" w:tplc="1D34AB2A" w:tentative="1">
      <w:start w:val="1"/>
      <w:numFmt w:val="bullet"/>
      <w:lvlText w:val=""/>
      <w:lvlJc w:val="left"/>
      <w:pPr>
        <w:tabs>
          <w:tab w:val="num" w:pos="3600"/>
        </w:tabs>
        <w:ind w:left="3600" w:hanging="360"/>
      </w:pPr>
      <w:rPr>
        <w:rFonts w:ascii="Symbol" w:hAnsi="Symbol" w:hint="default"/>
      </w:rPr>
    </w:lvl>
    <w:lvl w:ilvl="5" w:tplc="19182C60" w:tentative="1">
      <w:start w:val="1"/>
      <w:numFmt w:val="bullet"/>
      <w:lvlText w:val=""/>
      <w:lvlJc w:val="left"/>
      <w:pPr>
        <w:tabs>
          <w:tab w:val="num" w:pos="4320"/>
        </w:tabs>
        <w:ind w:left="4320" w:hanging="360"/>
      </w:pPr>
      <w:rPr>
        <w:rFonts w:ascii="Symbol" w:hAnsi="Symbol" w:hint="default"/>
      </w:rPr>
    </w:lvl>
    <w:lvl w:ilvl="6" w:tplc="A43E7A56" w:tentative="1">
      <w:start w:val="1"/>
      <w:numFmt w:val="bullet"/>
      <w:lvlText w:val=""/>
      <w:lvlJc w:val="left"/>
      <w:pPr>
        <w:tabs>
          <w:tab w:val="num" w:pos="5040"/>
        </w:tabs>
        <w:ind w:left="5040" w:hanging="360"/>
      </w:pPr>
      <w:rPr>
        <w:rFonts w:ascii="Symbol" w:hAnsi="Symbol" w:hint="default"/>
      </w:rPr>
    </w:lvl>
    <w:lvl w:ilvl="7" w:tplc="C9B22B74" w:tentative="1">
      <w:start w:val="1"/>
      <w:numFmt w:val="bullet"/>
      <w:lvlText w:val=""/>
      <w:lvlJc w:val="left"/>
      <w:pPr>
        <w:tabs>
          <w:tab w:val="num" w:pos="5760"/>
        </w:tabs>
        <w:ind w:left="5760" w:hanging="360"/>
      </w:pPr>
      <w:rPr>
        <w:rFonts w:ascii="Symbol" w:hAnsi="Symbol" w:hint="default"/>
      </w:rPr>
    </w:lvl>
    <w:lvl w:ilvl="8" w:tplc="5D32AC1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3401FF6"/>
    <w:multiLevelType w:val="hybridMultilevel"/>
    <w:tmpl w:val="A790AC58"/>
    <w:lvl w:ilvl="0" w:tplc="22D82C88">
      <w:start w:val="1"/>
      <w:numFmt w:val="bullet"/>
      <w:lvlText w:val=""/>
      <w:lvlPicBulletId w:val="0"/>
      <w:lvlJc w:val="left"/>
      <w:pPr>
        <w:tabs>
          <w:tab w:val="num" w:pos="720"/>
        </w:tabs>
        <w:ind w:left="720" w:hanging="360"/>
      </w:pPr>
      <w:rPr>
        <w:rFonts w:ascii="Symbol" w:hAnsi="Symbol" w:hint="default"/>
      </w:rPr>
    </w:lvl>
    <w:lvl w:ilvl="1" w:tplc="A60EF960" w:tentative="1">
      <w:start w:val="1"/>
      <w:numFmt w:val="bullet"/>
      <w:lvlText w:val=""/>
      <w:lvlJc w:val="left"/>
      <w:pPr>
        <w:tabs>
          <w:tab w:val="num" w:pos="1440"/>
        </w:tabs>
        <w:ind w:left="1440" w:hanging="360"/>
      </w:pPr>
      <w:rPr>
        <w:rFonts w:ascii="Symbol" w:hAnsi="Symbol" w:hint="default"/>
      </w:rPr>
    </w:lvl>
    <w:lvl w:ilvl="2" w:tplc="5CB2862C" w:tentative="1">
      <w:start w:val="1"/>
      <w:numFmt w:val="bullet"/>
      <w:lvlText w:val=""/>
      <w:lvlJc w:val="left"/>
      <w:pPr>
        <w:tabs>
          <w:tab w:val="num" w:pos="2160"/>
        </w:tabs>
        <w:ind w:left="2160" w:hanging="360"/>
      </w:pPr>
      <w:rPr>
        <w:rFonts w:ascii="Symbol" w:hAnsi="Symbol" w:hint="default"/>
      </w:rPr>
    </w:lvl>
    <w:lvl w:ilvl="3" w:tplc="C7DE3118" w:tentative="1">
      <w:start w:val="1"/>
      <w:numFmt w:val="bullet"/>
      <w:lvlText w:val=""/>
      <w:lvlJc w:val="left"/>
      <w:pPr>
        <w:tabs>
          <w:tab w:val="num" w:pos="2880"/>
        </w:tabs>
        <w:ind w:left="2880" w:hanging="360"/>
      </w:pPr>
      <w:rPr>
        <w:rFonts w:ascii="Symbol" w:hAnsi="Symbol" w:hint="default"/>
      </w:rPr>
    </w:lvl>
    <w:lvl w:ilvl="4" w:tplc="E2465BA0" w:tentative="1">
      <w:start w:val="1"/>
      <w:numFmt w:val="bullet"/>
      <w:lvlText w:val=""/>
      <w:lvlJc w:val="left"/>
      <w:pPr>
        <w:tabs>
          <w:tab w:val="num" w:pos="3600"/>
        </w:tabs>
        <w:ind w:left="3600" w:hanging="360"/>
      </w:pPr>
      <w:rPr>
        <w:rFonts w:ascii="Symbol" w:hAnsi="Symbol" w:hint="default"/>
      </w:rPr>
    </w:lvl>
    <w:lvl w:ilvl="5" w:tplc="8D22E41A" w:tentative="1">
      <w:start w:val="1"/>
      <w:numFmt w:val="bullet"/>
      <w:lvlText w:val=""/>
      <w:lvlJc w:val="left"/>
      <w:pPr>
        <w:tabs>
          <w:tab w:val="num" w:pos="4320"/>
        </w:tabs>
        <w:ind w:left="4320" w:hanging="360"/>
      </w:pPr>
      <w:rPr>
        <w:rFonts w:ascii="Symbol" w:hAnsi="Symbol" w:hint="default"/>
      </w:rPr>
    </w:lvl>
    <w:lvl w:ilvl="6" w:tplc="48068AC8" w:tentative="1">
      <w:start w:val="1"/>
      <w:numFmt w:val="bullet"/>
      <w:lvlText w:val=""/>
      <w:lvlJc w:val="left"/>
      <w:pPr>
        <w:tabs>
          <w:tab w:val="num" w:pos="5040"/>
        </w:tabs>
        <w:ind w:left="5040" w:hanging="360"/>
      </w:pPr>
      <w:rPr>
        <w:rFonts w:ascii="Symbol" w:hAnsi="Symbol" w:hint="default"/>
      </w:rPr>
    </w:lvl>
    <w:lvl w:ilvl="7" w:tplc="A776CBDA" w:tentative="1">
      <w:start w:val="1"/>
      <w:numFmt w:val="bullet"/>
      <w:lvlText w:val=""/>
      <w:lvlJc w:val="left"/>
      <w:pPr>
        <w:tabs>
          <w:tab w:val="num" w:pos="5760"/>
        </w:tabs>
        <w:ind w:left="5760" w:hanging="360"/>
      </w:pPr>
      <w:rPr>
        <w:rFonts w:ascii="Symbol" w:hAnsi="Symbol" w:hint="default"/>
      </w:rPr>
    </w:lvl>
    <w:lvl w:ilvl="8" w:tplc="039E3D9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F635579"/>
    <w:multiLevelType w:val="hybridMultilevel"/>
    <w:tmpl w:val="8BA820E4"/>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16cid:durableId="1708485921">
    <w:abstractNumId w:val="1"/>
  </w:num>
  <w:num w:numId="2" w16cid:durableId="294650101">
    <w:abstractNumId w:val="15"/>
  </w:num>
  <w:num w:numId="3" w16cid:durableId="1647205324">
    <w:abstractNumId w:val="12"/>
  </w:num>
  <w:num w:numId="4" w16cid:durableId="1985815087">
    <w:abstractNumId w:val="2"/>
  </w:num>
  <w:num w:numId="5" w16cid:durableId="49810120">
    <w:abstractNumId w:val="0"/>
  </w:num>
  <w:num w:numId="6" w16cid:durableId="1221743025">
    <w:abstractNumId w:val="14"/>
  </w:num>
  <w:num w:numId="7" w16cid:durableId="1261185731">
    <w:abstractNumId w:val="13"/>
  </w:num>
  <w:num w:numId="8" w16cid:durableId="1380009005">
    <w:abstractNumId w:val="9"/>
  </w:num>
  <w:num w:numId="9" w16cid:durableId="1563130738">
    <w:abstractNumId w:val="4"/>
  </w:num>
  <w:num w:numId="10" w16cid:durableId="195239972">
    <w:abstractNumId w:val="12"/>
  </w:num>
  <w:num w:numId="11" w16cid:durableId="419639491">
    <w:abstractNumId w:val="12"/>
  </w:num>
  <w:num w:numId="12" w16cid:durableId="2097437467">
    <w:abstractNumId w:val="12"/>
  </w:num>
  <w:num w:numId="13" w16cid:durableId="229661406">
    <w:abstractNumId w:val="3"/>
  </w:num>
  <w:num w:numId="14" w16cid:durableId="351686904">
    <w:abstractNumId w:val="7"/>
  </w:num>
  <w:num w:numId="15" w16cid:durableId="2017029811">
    <w:abstractNumId w:val="8"/>
  </w:num>
  <w:num w:numId="16" w16cid:durableId="126122089">
    <w:abstractNumId w:val="6"/>
  </w:num>
  <w:num w:numId="17" w16cid:durableId="1563979136">
    <w:abstractNumId w:val="11"/>
  </w:num>
  <w:num w:numId="18" w16cid:durableId="649016618">
    <w:abstractNumId w:val="5"/>
  </w:num>
  <w:num w:numId="19" w16cid:durableId="1111320476">
    <w:abstractNumId w:val="16"/>
  </w:num>
  <w:num w:numId="20" w16cid:durableId="3331895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F5"/>
    <w:rsid w:val="0001077B"/>
    <w:rsid w:val="0001093C"/>
    <w:rsid w:val="00054AEC"/>
    <w:rsid w:val="0007063D"/>
    <w:rsid w:val="00072AFA"/>
    <w:rsid w:val="000879FA"/>
    <w:rsid w:val="00090A4C"/>
    <w:rsid w:val="000C75EE"/>
    <w:rsid w:val="000D20B4"/>
    <w:rsid w:val="000D3D6C"/>
    <w:rsid w:val="000F13D7"/>
    <w:rsid w:val="000F6ADC"/>
    <w:rsid w:val="001726C9"/>
    <w:rsid w:val="001D2C8B"/>
    <w:rsid w:val="001D672B"/>
    <w:rsid w:val="001E4AEF"/>
    <w:rsid w:val="001F03EA"/>
    <w:rsid w:val="001F5C17"/>
    <w:rsid w:val="001F769F"/>
    <w:rsid w:val="0020045A"/>
    <w:rsid w:val="002008F6"/>
    <w:rsid w:val="002168F7"/>
    <w:rsid w:val="00265591"/>
    <w:rsid w:val="00266A15"/>
    <w:rsid w:val="00294953"/>
    <w:rsid w:val="00295FD9"/>
    <w:rsid w:val="002A1FAF"/>
    <w:rsid w:val="002D6F10"/>
    <w:rsid w:val="002E15E5"/>
    <w:rsid w:val="00307145"/>
    <w:rsid w:val="003073BF"/>
    <w:rsid w:val="00311457"/>
    <w:rsid w:val="0032560B"/>
    <w:rsid w:val="00346602"/>
    <w:rsid w:val="003563FE"/>
    <w:rsid w:val="0037350B"/>
    <w:rsid w:val="003741F5"/>
    <w:rsid w:val="00386BD8"/>
    <w:rsid w:val="003A21BD"/>
    <w:rsid w:val="003F4DF6"/>
    <w:rsid w:val="00401C6F"/>
    <w:rsid w:val="00432E95"/>
    <w:rsid w:val="004437EA"/>
    <w:rsid w:val="00444E07"/>
    <w:rsid w:val="00453A7A"/>
    <w:rsid w:val="0045763F"/>
    <w:rsid w:val="00484ECE"/>
    <w:rsid w:val="00487D8D"/>
    <w:rsid w:val="004B399C"/>
    <w:rsid w:val="00562AF9"/>
    <w:rsid w:val="0058035E"/>
    <w:rsid w:val="0058115B"/>
    <w:rsid w:val="00585701"/>
    <w:rsid w:val="00603036"/>
    <w:rsid w:val="00621BD6"/>
    <w:rsid w:val="00625012"/>
    <w:rsid w:val="00645F94"/>
    <w:rsid w:val="00680ADC"/>
    <w:rsid w:val="00681223"/>
    <w:rsid w:val="006B5A7A"/>
    <w:rsid w:val="006C18B4"/>
    <w:rsid w:val="006C4773"/>
    <w:rsid w:val="006C498D"/>
    <w:rsid w:val="006D79F5"/>
    <w:rsid w:val="006F3360"/>
    <w:rsid w:val="00706F05"/>
    <w:rsid w:val="00721C2E"/>
    <w:rsid w:val="00722F64"/>
    <w:rsid w:val="00747E29"/>
    <w:rsid w:val="00755D00"/>
    <w:rsid w:val="00764454"/>
    <w:rsid w:val="00771DC8"/>
    <w:rsid w:val="00776455"/>
    <w:rsid w:val="007A038B"/>
    <w:rsid w:val="007C2C60"/>
    <w:rsid w:val="007F4E2E"/>
    <w:rsid w:val="008872CC"/>
    <w:rsid w:val="008D3040"/>
    <w:rsid w:val="008F60CF"/>
    <w:rsid w:val="00913216"/>
    <w:rsid w:val="0093550A"/>
    <w:rsid w:val="00935B02"/>
    <w:rsid w:val="00975B1E"/>
    <w:rsid w:val="00984721"/>
    <w:rsid w:val="009A2EC4"/>
    <w:rsid w:val="009B7EF9"/>
    <w:rsid w:val="00A209C5"/>
    <w:rsid w:val="00A50F27"/>
    <w:rsid w:val="00A65C07"/>
    <w:rsid w:val="00AA5140"/>
    <w:rsid w:val="00AF0F44"/>
    <w:rsid w:val="00AF396B"/>
    <w:rsid w:val="00B070C4"/>
    <w:rsid w:val="00B33FA6"/>
    <w:rsid w:val="00B4232A"/>
    <w:rsid w:val="00B761C5"/>
    <w:rsid w:val="00BF08A3"/>
    <w:rsid w:val="00C132CB"/>
    <w:rsid w:val="00C16E32"/>
    <w:rsid w:val="00C33248"/>
    <w:rsid w:val="00C50BE7"/>
    <w:rsid w:val="00CA4CFE"/>
    <w:rsid w:val="00CB1306"/>
    <w:rsid w:val="00CB4503"/>
    <w:rsid w:val="00CB5147"/>
    <w:rsid w:val="00CB5435"/>
    <w:rsid w:val="00CC45B5"/>
    <w:rsid w:val="00CC69DF"/>
    <w:rsid w:val="00CE7D8C"/>
    <w:rsid w:val="00CF0084"/>
    <w:rsid w:val="00CF1ADE"/>
    <w:rsid w:val="00D350E9"/>
    <w:rsid w:val="00D3573F"/>
    <w:rsid w:val="00D476E5"/>
    <w:rsid w:val="00D76A61"/>
    <w:rsid w:val="00D82DDE"/>
    <w:rsid w:val="00D871B1"/>
    <w:rsid w:val="00DD07C7"/>
    <w:rsid w:val="00DD49D5"/>
    <w:rsid w:val="00DE402A"/>
    <w:rsid w:val="00E649B8"/>
    <w:rsid w:val="00E84E09"/>
    <w:rsid w:val="00EA364D"/>
    <w:rsid w:val="00FA07D8"/>
    <w:rsid w:val="00FA37A0"/>
    <w:rsid w:val="00FE7F55"/>
    <w:rsid w:val="00FF3B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C3C88"/>
  <w15:docId w15:val="{639A5F0D-9FBC-42AF-8AA1-0A61C313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utoRedefine/>
    <w:qFormat/>
    <w:rsid w:val="00BF08A3"/>
    <w:pPr>
      <w:spacing w:after="120"/>
    </w:pPr>
    <w:rPr>
      <w:rFonts w:ascii="Myriad Pro" w:eastAsia="Verdana" w:hAnsi="Myriad Pro" w:cs="Verdana"/>
      <w:sz w:val="24"/>
      <w:szCs w:val="18"/>
      <w:lang w:val="en-GB" w:eastAsia="en-US"/>
    </w:rPr>
  </w:style>
  <w:style w:type="paragraph" w:styleId="berschrift1">
    <w:name w:val="heading 1"/>
    <w:basedOn w:val="Standard"/>
    <w:next w:val="Standard"/>
    <w:link w:val="berschrift1Zchn"/>
    <w:qFormat/>
    <w:rsid w:val="00CA4CFE"/>
    <w:pPr>
      <w:outlineLvl w:val="0"/>
    </w:pPr>
  </w:style>
  <w:style w:type="paragraph" w:styleId="berschrift2">
    <w:name w:val="heading 2"/>
    <w:basedOn w:val="Standard"/>
    <w:next w:val="Standard"/>
    <w:qFormat/>
    <w:rsid w:val="001E4AEF"/>
    <w:pPr>
      <w:outlineLvl w:val="1"/>
    </w:pPr>
  </w:style>
  <w:style w:type="paragraph" w:styleId="berschrift3">
    <w:name w:val="heading 3"/>
    <w:basedOn w:val="Standard"/>
    <w:next w:val="Standard"/>
    <w:qFormat/>
    <w:rsid w:val="00645F94"/>
    <w:pPr>
      <w:keepNext/>
      <w:numPr>
        <w:ilvl w:val="2"/>
        <w:numId w:val="3"/>
      </w:numPr>
      <w:spacing w:before="240" w:after="60"/>
      <w:outlineLvl w:val="2"/>
    </w:pPr>
    <w:rPr>
      <w:rFonts w:ascii="Arial" w:hAnsi="Arial" w:cs="Arial"/>
      <w:b/>
      <w:bCs/>
      <w:sz w:val="26"/>
      <w:szCs w:val="26"/>
    </w:rPr>
  </w:style>
  <w:style w:type="paragraph" w:styleId="berschrift4">
    <w:name w:val="heading 4"/>
    <w:basedOn w:val="Standard"/>
    <w:next w:val="Standard"/>
    <w:qFormat/>
    <w:rsid w:val="00645F94"/>
    <w:pPr>
      <w:keepNext/>
      <w:numPr>
        <w:ilvl w:val="3"/>
        <w:numId w:val="3"/>
      </w:numPr>
      <w:spacing w:before="240" w:after="60"/>
      <w:outlineLvl w:val="3"/>
    </w:pPr>
    <w:rPr>
      <w:b/>
      <w:bCs/>
      <w:sz w:val="28"/>
      <w:szCs w:val="28"/>
    </w:rPr>
  </w:style>
  <w:style w:type="paragraph" w:styleId="berschrift5">
    <w:name w:val="heading 5"/>
    <w:basedOn w:val="Standard"/>
    <w:next w:val="Standard"/>
    <w:qFormat/>
    <w:rsid w:val="00645F94"/>
    <w:pPr>
      <w:numPr>
        <w:ilvl w:val="4"/>
        <w:numId w:val="3"/>
      </w:numPr>
      <w:spacing w:before="240" w:after="60"/>
      <w:outlineLvl w:val="4"/>
    </w:pPr>
    <w:rPr>
      <w:b/>
      <w:bCs/>
      <w:i/>
      <w:iCs/>
      <w:sz w:val="26"/>
      <w:szCs w:val="26"/>
    </w:rPr>
  </w:style>
  <w:style w:type="paragraph" w:styleId="berschrift6">
    <w:name w:val="heading 6"/>
    <w:basedOn w:val="Standard"/>
    <w:next w:val="Standard"/>
    <w:qFormat/>
    <w:rsid w:val="00645F94"/>
    <w:pPr>
      <w:numPr>
        <w:ilvl w:val="5"/>
        <w:numId w:val="3"/>
      </w:numPr>
      <w:spacing w:before="240" w:after="60"/>
      <w:outlineLvl w:val="5"/>
    </w:pPr>
    <w:rPr>
      <w:b/>
      <w:bCs/>
      <w:sz w:val="22"/>
      <w:szCs w:val="22"/>
    </w:rPr>
  </w:style>
  <w:style w:type="paragraph" w:styleId="berschrift7">
    <w:name w:val="heading 7"/>
    <w:basedOn w:val="Standard"/>
    <w:next w:val="Standard"/>
    <w:qFormat/>
    <w:rsid w:val="00645F94"/>
    <w:pPr>
      <w:numPr>
        <w:ilvl w:val="6"/>
        <w:numId w:val="3"/>
      </w:numPr>
      <w:spacing w:before="240" w:after="60"/>
      <w:outlineLvl w:val="6"/>
    </w:pPr>
  </w:style>
  <w:style w:type="paragraph" w:styleId="berschrift8">
    <w:name w:val="heading 8"/>
    <w:basedOn w:val="Standard"/>
    <w:next w:val="Standard"/>
    <w:qFormat/>
    <w:rsid w:val="00645F94"/>
    <w:pPr>
      <w:numPr>
        <w:ilvl w:val="7"/>
        <w:numId w:val="3"/>
      </w:numPr>
      <w:spacing w:before="240" w:after="60"/>
      <w:outlineLvl w:val="7"/>
    </w:pPr>
    <w:rPr>
      <w:i/>
      <w:iCs/>
    </w:rPr>
  </w:style>
  <w:style w:type="paragraph" w:styleId="berschrift9">
    <w:name w:val="heading 9"/>
    <w:basedOn w:val="Standard"/>
    <w:next w:val="Standard"/>
    <w:qFormat/>
    <w:rsid w:val="00645F94"/>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01RubrikGrenzenlos">
    <w:name w:val="01_Rubrik Grenzenlos"/>
    <w:basedOn w:val="02HeadlineGrenzenlos"/>
    <w:rsid w:val="00EA364D"/>
    <w:rPr>
      <w:rFonts w:ascii="Myriad Pro Cond" w:hAnsi="Myriad Pro Cond"/>
      <w:b/>
      <w:caps/>
      <w:dstrike w:val="0"/>
      <w:color w:val="0060AF"/>
      <w:sz w:val="32"/>
      <w:szCs w:val="32"/>
      <w:vertAlign w:val="baseline"/>
      <w:lang w:val="en-GB"/>
    </w:rPr>
  </w:style>
  <w:style w:type="character" w:customStyle="1" w:styleId="03UnterpunkteGrenzenlos">
    <w:name w:val="03_Unterpunkte Grenzenlos"/>
    <w:basedOn w:val="04CopytextGrenzenlos"/>
    <w:rsid w:val="001E4AEF"/>
    <w:rPr>
      <w:rFonts w:ascii="Myriad Pro Cond" w:hAnsi="Myriad Pro Cond"/>
      <w:b/>
      <w:color w:val="auto"/>
      <w:sz w:val="24"/>
      <w:szCs w:val="24"/>
      <w:lang w:val="en-GB"/>
    </w:rPr>
  </w:style>
  <w:style w:type="character" w:customStyle="1" w:styleId="04CopytextGrenzenlos">
    <w:name w:val="04_Copytext Grenzenlos"/>
    <w:rsid w:val="00311457"/>
    <w:rPr>
      <w:rFonts w:ascii="Myriad Pro Light" w:hAnsi="Myriad Pro Light"/>
      <w:sz w:val="22"/>
      <w:szCs w:val="48"/>
      <w:lang w:val="en-GB"/>
    </w:rPr>
  </w:style>
  <w:style w:type="character" w:customStyle="1" w:styleId="02HeadlineGrenzenlos">
    <w:name w:val="02_Headline Grenzenlos"/>
    <w:basedOn w:val="04CopytextGrenzenlos"/>
    <w:rsid w:val="00072AFA"/>
    <w:rPr>
      <w:rFonts w:ascii="Myriad Pro Cond" w:hAnsi="Myriad Pro Cond"/>
      <w:b/>
      <w:caps/>
      <w:dstrike w:val="0"/>
      <w:color w:val="009FDA"/>
      <w:sz w:val="28"/>
      <w:szCs w:val="32"/>
      <w:vertAlign w:val="baseline"/>
      <w:lang w:val="en-GB"/>
    </w:rPr>
  </w:style>
  <w:style w:type="table" w:styleId="Tabellenraster">
    <w:name w:val="Table Grid"/>
    <w:basedOn w:val="NormaleTabelle"/>
    <w:rsid w:val="004B399C"/>
    <w:rPr>
      <w:rFonts w:ascii="Myriad Pro Cond" w:hAnsi="Myriad Pro C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05TabellentextFettGrenzenlos">
    <w:name w:val="05_TabellentextFett Grenzenlos"/>
    <w:basedOn w:val="04CopytextGrenzenlos"/>
    <w:rsid w:val="001E4AEF"/>
    <w:rPr>
      <w:rFonts w:ascii="Myriad Pro Cond" w:hAnsi="Myriad Pro Cond"/>
      <w:b/>
      <w:color w:val="auto"/>
      <w:spacing w:val="8"/>
      <w:sz w:val="22"/>
      <w:szCs w:val="22"/>
      <w:lang w:val="en-GB"/>
    </w:rPr>
  </w:style>
  <w:style w:type="character" w:customStyle="1" w:styleId="06TabellentextGrenzenlos">
    <w:name w:val="06_Tabellentext Grenzenlos"/>
    <w:rsid w:val="00645F94"/>
    <w:rPr>
      <w:rFonts w:ascii="Myriad Pro Cond" w:hAnsi="Myriad Pro Cond"/>
      <w:dstrike w:val="0"/>
      <w:color w:val="auto"/>
      <w:spacing w:val="6"/>
      <w:sz w:val="20"/>
      <w:szCs w:val="18"/>
      <w:u w:val="none"/>
      <w:vertAlign w:val="baseline"/>
    </w:rPr>
  </w:style>
  <w:style w:type="character" w:customStyle="1" w:styleId="berschrift1Zchn">
    <w:name w:val="Überschrift 1 Zchn"/>
    <w:basedOn w:val="Absatz-Standardschriftart"/>
    <w:link w:val="berschrift1"/>
    <w:rsid w:val="00935B02"/>
    <w:rPr>
      <w:sz w:val="24"/>
      <w:szCs w:val="24"/>
      <w:lang w:val="de-AT" w:eastAsia="de-AT" w:bidi="ar-SA"/>
    </w:rPr>
  </w:style>
  <w:style w:type="character" w:customStyle="1" w:styleId="CopytextGrenzenlos">
    <w:name w:val="Copytext Grenzenlos"/>
    <w:rsid w:val="00453A7A"/>
    <w:rPr>
      <w:rFonts w:ascii="Myriad Pro Light" w:hAnsi="Myriad Pro Light"/>
      <w:sz w:val="22"/>
      <w:szCs w:val="48"/>
      <w:lang w:val="en-GB"/>
    </w:rPr>
  </w:style>
  <w:style w:type="paragraph" w:styleId="Sprechblasentext">
    <w:name w:val="Balloon Text"/>
    <w:basedOn w:val="Standard"/>
    <w:semiHidden/>
    <w:rsid w:val="00B33FA6"/>
    <w:rPr>
      <w:rFonts w:ascii="Tahoma" w:hAnsi="Tahoma" w:cs="Tahoma"/>
      <w:sz w:val="16"/>
      <w:szCs w:val="16"/>
    </w:rPr>
  </w:style>
  <w:style w:type="paragraph" w:customStyle="1" w:styleId="Tabel">
    <w:name w:val="Tabel"/>
    <w:basedOn w:val="Standard"/>
    <w:autoRedefine/>
    <w:qFormat/>
    <w:rsid w:val="00FA37A0"/>
    <w:pPr>
      <w:spacing w:before="120" w:after="0"/>
    </w:pPr>
  </w:style>
  <w:style w:type="paragraph" w:styleId="Fuzeile">
    <w:name w:val="footer"/>
    <w:basedOn w:val="Standard"/>
    <w:rsid w:val="00FA37A0"/>
    <w:pPr>
      <w:tabs>
        <w:tab w:val="center" w:pos="4536"/>
        <w:tab w:val="right" w:pos="9072"/>
      </w:tabs>
    </w:pPr>
  </w:style>
  <w:style w:type="paragraph" w:styleId="Kopfzeile">
    <w:name w:val="header"/>
    <w:basedOn w:val="Standard"/>
    <w:rsid w:val="00FA37A0"/>
    <w:pPr>
      <w:tabs>
        <w:tab w:val="center" w:pos="4536"/>
        <w:tab w:val="right" w:pos="9072"/>
      </w:tabs>
    </w:pPr>
  </w:style>
  <w:style w:type="paragraph" w:customStyle="1" w:styleId="youthaf2subtopic">
    <w:name w:val="youth.af.2.subtopic"/>
    <w:basedOn w:val="Standard"/>
    <w:rsid w:val="00681223"/>
    <w:pPr>
      <w:keepNext/>
      <w:tabs>
        <w:tab w:val="left" w:pos="284"/>
      </w:tabs>
      <w:spacing w:before="80" w:after="60"/>
    </w:pPr>
    <w:rPr>
      <w:rFonts w:ascii="Arial" w:eastAsia="Times New Roman" w:hAnsi="Arial" w:cs="Times New Roman"/>
      <w:b/>
      <w:i/>
      <w:noProof/>
      <w:sz w:val="20"/>
      <w:szCs w:val="20"/>
    </w:rPr>
  </w:style>
  <w:style w:type="paragraph" w:customStyle="1" w:styleId="youthaffint">
    <w:name w:val="youth.af.f.int"/>
    <w:basedOn w:val="Standard"/>
    <w:rsid w:val="00681223"/>
    <w:pPr>
      <w:keepNext/>
      <w:tabs>
        <w:tab w:val="left" w:pos="284"/>
      </w:tabs>
      <w:spacing w:before="60" w:after="60"/>
      <w:ind w:left="142"/>
    </w:pPr>
    <w:rPr>
      <w:rFonts w:ascii="Arial" w:eastAsia="Times New Roman" w:hAnsi="Arial" w:cs="Times New Roman"/>
      <w:noProof/>
      <w:sz w:val="20"/>
      <w:szCs w:val="20"/>
    </w:rPr>
  </w:style>
  <w:style w:type="paragraph" w:customStyle="1" w:styleId="youthaftbulletstop">
    <w:name w:val="youth.af.t.bullets.top"/>
    <w:basedOn w:val="Standard"/>
    <w:next w:val="youthaffint"/>
    <w:rsid w:val="007F4E2E"/>
    <w:pPr>
      <w:keepNext/>
      <w:tabs>
        <w:tab w:val="left" w:pos="284"/>
        <w:tab w:val="left" w:pos="709"/>
      </w:tabs>
      <w:spacing w:after="20"/>
      <w:ind w:left="425"/>
    </w:pPr>
    <w:rPr>
      <w:rFonts w:ascii="Arial" w:eastAsia="Times New Roman" w:hAnsi="Arial" w:cs="Times New Roman"/>
      <w:noProof/>
      <w:sz w:val="18"/>
      <w:szCs w:val="20"/>
    </w:rPr>
  </w:style>
  <w:style w:type="paragraph" w:customStyle="1" w:styleId="youthaf3subitem">
    <w:name w:val="youth.af.3.subitem"/>
    <w:basedOn w:val="youthaf2subtopic"/>
    <w:rsid w:val="007F4E2E"/>
    <w:rPr>
      <w:i w:val="0"/>
      <w:sz w:val="18"/>
    </w:rPr>
  </w:style>
  <w:style w:type="paragraph" w:customStyle="1" w:styleId="youthaf4subcomment">
    <w:name w:val="youth.af.4.subcomment"/>
    <w:basedOn w:val="Standard"/>
    <w:rsid w:val="007F4E2E"/>
    <w:pPr>
      <w:keepNext/>
      <w:tabs>
        <w:tab w:val="left" w:pos="284"/>
      </w:tabs>
      <w:spacing w:before="60" w:after="100"/>
    </w:pPr>
    <w:rPr>
      <w:rFonts w:ascii="Arial" w:eastAsia="Times New Roman" w:hAnsi="Arial" w:cs="Times New Roman"/>
      <w:i/>
      <w:noProof/>
      <w:sz w:val="16"/>
      <w:szCs w:val="20"/>
    </w:rPr>
  </w:style>
  <w:style w:type="character" w:styleId="Hyperlink">
    <w:name w:val="Hyperlink"/>
    <w:basedOn w:val="Absatz-Standardschriftart"/>
    <w:rsid w:val="007F4E2E"/>
    <w:rPr>
      <w:color w:val="0000FF"/>
      <w:u w:val="single"/>
    </w:rPr>
  </w:style>
  <w:style w:type="paragraph" w:styleId="Listenabsatz">
    <w:name w:val="List Paragraph"/>
    <w:basedOn w:val="Standard"/>
    <w:uiPriority w:val="34"/>
    <w:qFormat/>
    <w:rsid w:val="00AF396B"/>
    <w:pPr>
      <w:spacing w:line="360" w:lineRule="auto"/>
      <w:ind w:left="720"/>
      <w:contextualSpacing/>
    </w:pPr>
  </w:style>
  <w:style w:type="character" w:styleId="Fett">
    <w:name w:val="Strong"/>
    <w:basedOn w:val="Absatz-Standardschriftart"/>
    <w:qFormat/>
    <w:rsid w:val="00DE402A"/>
    <w:rPr>
      <w:b/>
      <w:bCs/>
    </w:rPr>
  </w:style>
  <w:style w:type="character" w:styleId="BesuchterLink">
    <w:name w:val="FollowedHyperlink"/>
    <w:basedOn w:val="Absatz-Standardschriftart"/>
    <w:semiHidden/>
    <w:unhideWhenUsed/>
    <w:rsid w:val="006F3360"/>
    <w:rPr>
      <w:color w:val="800080" w:themeColor="followedHyperlink"/>
      <w:u w:val="single"/>
    </w:rPr>
  </w:style>
  <w:style w:type="character" w:styleId="NichtaufgelsteErwhnung">
    <w:name w:val="Unresolved Mention"/>
    <w:basedOn w:val="Absatz-Standardschriftart"/>
    <w:uiPriority w:val="99"/>
    <w:semiHidden/>
    <w:unhideWhenUsed/>
    <w:rsid w:val="006F3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0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h.europa.eu/solidarity/countries-covered_e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elange.wien/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lication@melange.wien"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5.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cid:ii_jyoc5zyv5" TargetMode="External"/><Relationship Id="rId2" Type="http://schemas.openxmlformats.org/officeDocument/2006/relationships/image" Target="media/image8.png"/><Relationship Id="rId1" Type="http://schemas.openxmlformats.org/officeDocument/2006/relationships/image" Target="media/image7.png"/><Relationship Id="rId5" Type="http://schemas.openxmlformats.org/officeDocument/2006/relationships/image" Target="media/image10.jpeg"/><Relationship Id="rId4"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6CADCF947B5841BE77B00C5169E9DB" ma:contentTypeVersion="15" ma:contentTypeDescription="Ein neues Dokument erstellen." ma:contentTypeScope="" ma:versionID="1f7ceadd96ee6a19f4707639fcc3988c">
  <xsd:schema xmlns:xsd="http://www.w3.org/2001/XMLSchema" xmlns:xs="http://www.w3.org/2001/XMLSchema" xmlns:p="http://schemas.microsoft.com/office/2006/metadata/properties" xmlns:ns2="f8344977-f46f-4640-8be1-db1322ad3dfa" xmlns:ns3="95c54c74-f079-4b34-9112-65f70e7d880f" targetNamespace="http://schemas.microsoft.com/office/2006/metadata/properties" ma:root="true" ma:fieldsID="ee21b36eeba0ed3ed020d3b288fbd3ac" ns2:_="" ns3:_="">
    <xsd:import namespace="f8344977-f46f-4640-8be1-db1322ad3dfa"/>
    <xsd:import namespace="95c54c74-f079-4b34-9112-65f70e7d88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44977-f46f-4640-8be1-db1322ad3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c21551e2-8584-4359-b6f7-d0d6ba18082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c54c74-f079-4b34-9112-65f70e7d88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a524e05-9e1e-44b0-94f2-c7f6932f5a99}" ma:internalName="TaxCatchAll" ma:showField="CatchAllData" ma:web="95c54c74-f079-4b34-9112-65f70e7d88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5c54c74-f079-4b34-9112-65f70e7d880f" xsi:nil="true"/>
    <lcf76f155ced4ddcb4097134ff3c332f xmlns="f8344977-f46f-4640-8be1-db1322ad3d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2B2C2F-F580-4F6C-AA42-164A1D250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44977-f46f-4640-8be1-db1322ad3dfa"/>
    <ds:schemaRef ds:uri="95c54c74-f079-4b34-9112-65f70e7d8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E3C67-C403-463C-BEFD-15F99A9C12CA}">
  <ds:schemaRefs>
    <ds:schemaRef ds:uri="http://schemas.microsoft.com/sharepoint/v3/contenttype/forms"/>
  </ds:schemaRefs>
</ds:datastoreItem>
</file>

<file path=customXml/itemProps3.xml><?xml version="1.0" encoding="utf-8"?>
<ds:datastoreItem xmlns:ds="http://schemas.openxmlformats.org/officeDocument/2006/customXml" ds:itemID="{5E7A4775-98A5-4315-827A-705B8D484878}">
  <ds:schemaRefs>
    <ds:schemaRef ds:uri="http://schemas.microsoft.com/office/2006/metadata/properties"/>
    <ds:schemaRef ds:uri="http://schemas.microsoft.com/office/infopath/2007/PartnerControls"/>
    <ds:schemaRef ds:uri="95c54c74-f079-4b34-9112-65f70e7d880f"/>
    <ds:schemaRef ds:uri="f8344977-f46f-4640-8be1-db1322ad3df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3781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FIELD SERVICE &amp; INTER-CULTURAL LEARNING, INDIA</vt:lpstr>
    </vt:vector>
  </TitlesOfParts>
  <Company>OEM</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SERVICE &amp; INTER-CULTURAL LEARNING, INDIA</dc:title>
  <dc:creator>OEM</dc:creator>
  <cp:lastModifiedBy>Grenzenlos - Praktikum</cp:lastModifiedBy>
  <cp:revision>5</cp:revision>
  <cp:lastPrinted>2010-04-02T12:02:00Z</cp:lastPrinted>
  <dcterms:created xsi:type="dcterms:W3CDTF">2022-02-15T13:53:00Z</dcterms:created>
  <dcterms:modified xsi:type="dcterms:W3CDTF">2023-04-18T13:04:00Z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0x010100536CADCF947B5841BE77B00C5169E9DB</vt:lpwstr>
  </property>
  <property fmtid="{D5CDD505-2E9C-101B-9397-08002B2CF9AE}" pid="3" name="Order">
    <vt:r8>5663400</vt:r8>
  </property>
  <property fmtid="{D5CDD505-2E9C-101B-9397-08002B2CF9AE}" pid="4" name="MediaServiceImageTags">
    <vt:lpwstr/>
  </property>
</Properties>
</file>