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8ACE" w14:textId="379C5663" w:rsidR="008A205E" w:rsidRPr="003B753E" w:rsidRDefault="00520267" w:rsidP="00AA23DF">
      <w:pPr>
        <w:rPr>
          <w:rStyle w:val="Fett"/>
        </w:rPr>
      </w:pPr>
      <w:r>
        <w:rPr>
          <w:rStyle w:val="Fett"/>
        </w:rPr>
        <w:t>EUROPEAN SOLIDARITY CORPS VOLUNTEERING at</w:t>
      </w:r>
      <w:r w:rsidR="00FF5017" w:rsidRPr="003B753E">
        <w:rPr>
          <w:rStyle w:val="Fett"/>
        </w:rPr>
        <w:t xml:space="preserve"> </w:t>
      </w:r>
      <w:r w:rsidR="0F7A0771" w:rsidRPr="003B753E">
        <w:rPr>
          <w:rStyle w:val="Fett"/>
        </w:rPr>
        <w:t>B</w:t>
      </w:r>
      <w:r w:rsidR="00802C2D">
        <w:rPr>
          <w:rStyle w:val="Fett"/>
        </w:rPr>
        <w:t>ASEBALLSCHULE</w:t>
      </w:r>
    </w:p>
    <w:p w14:paraId="3E84CAC9" w14:textId="3803C1D4" w:rsidR="008A205E" w:rsidRPr="003B753E" w:rsidRDefault="008A205E" w:rsidP="00AA23DF">
      <w:pPr>
        <w:rPr>
          <w:rStyle w:val="Fett"/>
        </w:rPr>
      </w:pPr>
      <w:r w:rsidRPr="003B753E">
        <w:rPr>
          <w:rStyle w:val="Fett"/>
        </w:rPr>
        <w:t xml:space="preserve">What </w:t>
      </w:r>
      <w:r w:rsidR="4CB35C42" w:rsidRPr="003B753E">
        <w:rPr>
          <w:rStyle w:val="Fett"/>
        </w:rPr>
        <w:t xml:space="preserve">is </w:t>
      </w:r>
      <w:proofErr w:type="spellStart"/>
      <w:r w:rsidR="4CB35C42" w:rsidRPr="003B753E">
        <w:rPr>
          <w:rStyle w:val="Fett"/>
        </w:rPr>
        <w:t>Baseballschule</w:t>
      </w:r>
      <w:proofErr w:type="spellEnd"/>
      <w:r w:rsidRPr="003B753E">
        <w:rPr>
          <w:rStyle w:val="Fett"/>
        </w:rPr>
        <w:t>?</w:t>
      </w:r>
      <w:r w:rsidR="000C1924">
        <w:rPr>
          <w:rStyle w:val="Fett"/>
        </w:rPr>
        <w:br/>
      </w:r>
      <w:hyperlink r:id="rId10" w:history="1">
        <w:r w:rsidR="000C1924" w:rsidRPr="002F0A3E">
          <w:rPr>
            <w:rStyle w:val="Hyperlink"/>
          </w:rPr>
          <w:t>www.</w:t>
        </w:r>
        <w:r w:rsidR="000C1924" w:rsidRPr="002F0A3E">
          <w:rPr>
            <w:rStyle w:val="Hyperlink"/>
          </w:rPr>
          <w:t>baseballschule.at</w:t>
        </w:r>
      </w:hyperlink>
      <w:r w:rsidR="000C1924">
        <w:rPr>
          <w:rStyle w:val="Fett"/>
        </w:rPr>
        <w:t xml:space="preserve"> </w:t>
      </w:r>
    </w:p>
    <w:p w14:paraId="36D8DD0F" w14:textId="3B36B254" w:rsidR="32D15883" w:rsidRPr="00EE1706" w:rsidRDefault="702B493A" w:rsidP="003B753E">
      <w:pPr>
        <w:jc w:val="both"/>
      </w:pPr>
      <w:r w:rsidRPr="00EE1706">
        <w:t>Baseball-Schule Wien is a non-profit organisation</w:t>
      </w:r>
      <w:r w:rsidR="00520267">
        <w:t xml:space="preserve"> in Vienna</w:t>
      </w:r>
      <w:r w:rsidRPr="00EE1706">
        <w:t xml:space="preserve"> that </w:t>
      </w:r>
      <w:r w:rsidR="00520267">
        <w:t xml:space="preserve">promotes </w:t>
      </w:r>
      <w:r w:rsidR="00520267" w:rsidRPr="00EE1706">
        <w:t xml:space="preserve">exercise and health of children and young </w:t>
      </w:r>
      <w:r w:rsidR="00520267">
        <w:t xml:space="preserve">people. </w:t>
      </w:r>
      <w:r w:rsidR="00707AB1">
        <w:t>We use i</w:t>
      </w:r>
      <w:r w:rsidRPr="00EE1706">
        <w:t xml:space="preserve">nnovative concepts </w:t>
      </w:r>
      <w:r w:rsidR="00707AB1">
        <w:t>and</w:t>
      </w:r>
      <w:r w:rsidRPr="00EE1706">
        <w:t xml:space="preserve"> baseball as </w:t>
      </w:r>
      <w:r w:rsidR="00BD7C7B">
        <w:t xml:space="preserve">a platform to support the development of children and youngsters. </w:t>
      </w:r>
      <w:r w:rsidR="004B452E">
        <w:t xml:space="preserve">Our target group are kids between the ages of 4 and 16. </w:t>
      </w:r>
      <w:r w:rsidR="32D15883" w:rsidRPr="00EE1706">
        <w:t>We</w:t>
      </w:r>
      <w:r w:rsidR="004B452E">
        <w:t xml:space="preserve"> want to</w:t>
      </w:r>
      <w:r w:rsidR="32D15883" w:rsidRPr="00EE1706">
        <w:t xml:space="preserve"> give young people a positive perspective on life and all its challenges.</w:t>
      </w:r>
    </w:p>
    <w:p w14:paraId="667C5119" w14:textId="30C04361" w:rsidR="662E5D82" w:rsidRDefault="702B493A" w:rsidP="003B753E">
      <w:pPr>
        <w:jc w:val="both"/>
      </w:pPr>
      <w:r w:rsidRPr="00EE1706">
        <w:t>Our motto is “Freedom to perform!”. To us it means giving children the freedom to perform, in sports as well as in life. The</w:t>
      </w:r>
      <w:r w:rsidR="4A842251" w:rsidRPr="00EE1706">
        <w:t xml:space="preserve"> </w:t>
      </w:r>
      <w:r w:rsidRPr="00EE1706">
        <w:t>skills and competences they learn with us shall open doors to a bright future. A future where they have the freedom to</w:t>
      </w:r>
      <w:r w:rsidR="747B18BF" w:rsidRPr="00EE1706">
        <w:t xml:space="preserve"> </w:t>
      </w:r>
      <w:r w:rsidRPr="00EE1706">
        <w:t>perform and live a self</w:t>
      </w:r>
      <w:r w:rsidR="00EE3CB7">
        <w:t>-</w:t>
      </w:r>
      <w:r w:rsidRPr="00EE1706">
        <w:t>determined life.</w:t>
      </w:r>
      <w:r w:rsidR="662E5D82" w:rsidRPr="00EE1706">
        <w:t xml:space="preserve"> We live by the vision that a healthy mindset is critical for success in sports as well as in life. Applying our Positive Coaching</w:t>
      </w:r>
      <w:r w:rsidR="2C3ABC5E" w:rsidRPr="00EE1706">
        <w:t xml:space="preserve"> </w:t>
      </w:r>
      <w:r w:rsidR="662E5D82" w:rsidRPr="00EE1706">
        <w:t xml:space="preserve">methods to help increase core strengths like happiness, hope, optimism, wellbeing, </w:t>
      </w:r>
      <w:r w:rsidR="00EE3CB7" w:rsidRPr="00EE1706">
        <w:t>resilience,</w:t>
      </w:r>
      <w:r w:rsidR="662E5D82" w:rsidRPr="00EE1706">
        <w:t xml:space="preserve"> and flow. In other words, it is</w:t>
      </w:r>
      <w:r w:rsidR="16BC9BB7" w:rsidRPr="00EE1706">
        <w:t xml:space="preserve"> </w:t>
      </w:r>
      <w:r w:rsidR="662E5D82" w:rsidRPr="00EE1706">
        <w:t xml:space="preserve">about how young athletes can feel good and thrive applying their natural strengths </w:t>
      </w:r>
      <w:r w:rsidR="00EE3CB7" w:rsidRPr="00EE1706">
        <w:t>to</w:t>
      </w:r>
      <w:r w:rsidR="662E5D82" w:rsidRPr="00EE1706">
        <w:t xml:space="preserve"> make the best of themselves</w:t>
      </w:r>
      <w:r w:rsidR="00EE3CB7">
        <w:t>, i</w:t>
      </w:r>
      <w:r w:rsidR="662E5D82" w:rsidRPr="00EE1706">
        <w:t>n</w:t>
      </w:r>
      <w:r w:rsidR="00EE3CB7">
        <w:t xml:space="preserve"> </w:t>
      </w:r>
      <w:r w:rsidR="662E5D82" w:rsidRPr="00EE1706">
        <w:t>every situation.</w:t>
      </w:r>
    </w:p>
    <w:p w14:paraId="1AF9B733" w14:textId="77777777" w:rsidR="00EE3CB7" w:rsidRDefault="662E5D82" w:rsidP="003B753E">
      <w:pPr>
        <w:jc w:val="both"/>
      </w:pPr>
      <w:r w:rsidRPr="00EE1706">
        <w:t>Since 2019 our Baseball-Schule has introduced Baseball to more than 8500 kids in Vienna</w:t>
      </w:r>
      <w:r w:rsidR="00EE3CB7">
        <w:t xml:space="preserve">. </w:t>
      </w:r>
    </w:p>
    <w:p w14:paraId="69927EA3" w14:textId="6196BEB1" w:rsidR="662E5D82" w:rsidRDefault="00EE3CB7" w:rsidP="003B753E">
      <w:pPr>
        <w:jc w:val="both"/>
      </w:pPr>
      <w:r>
        <w:t>In the year</w:t>
      </w:r>
      <w:r w:rsidR="662E5D82" w:rsidRPr="00EE1706">
        <w:t xml:space="preserve"> 2022</w:t>
      </w:r>
      <w:r>
        <w:t xml:space="preserve"> alone,</w:t>
      </w:r>
      <w:r w:rsidR="662E5D82" w:rsidRPr="00EE1706">
        <w:t xml:space="preserve"> we have organized</w:t>
      </w:r>
      <w:r w:rsidR="07EEB34A" w:rsidRPr="00EE1706">
        <w:t xml:space="preserve"> </w:t>
      </w:r>
      <w:r w:rsidR="662E5D82" w:rsidRPr="00EE1706">
        <w:t>17 sporting festivals for schools, participated in international tournaments in Italy and Croatia, held 2 huge sporting events</w:t>
      </w:r>
      <w:r w:rsidR="3049943B" w:rsidRPr="00EE1706">
        <w:t xml:space="preserve"> </w:t>
      </w:r>
      <w:r w:rsidR="662E5D82" w:rsidRPr="00EE1706">
        <w:t>with 100+ people attending. In our third year of</w:t>
      </w:r>
      <w:r w:rsidR="318328C4" w:rsidRPr="00EE1706">
        <w:t xml:space="preserve"> </w:t>
      </w:r>
      <w:proofErr w:type="gramStart"/>
      <w:r w:rsidR="662E5D82" w:rsidRPr="00EE1706">
        <w:t>existence</w:t>
      </w:r>
      <w:proofErr w:type="gramEnd"/>
      <w:r w:rsidR="662E5D82" w:rsidRPr="00EE1706">
        <w:t xml:space="preserve"> we have institutional partnerships from Australia to Italy, from Slovenia to Germany and from Poland to USA. We</w:t>
      </w:r>
      <w:r w:rsidR="2F460025" w:rsidRPr="00EE1706">
        <w:t xml:space="preserve"> </w:t>
      </w:r>
      <w:r w:rsidR="662E5D82" w:rsidRPr="00EE1706">
        <w:t>cooperate with two universities on research projects as well as with an Austrian TV station and the Austrian foundation for</w:t>
      </w:r>
      <w:r w:rsidR="00AA23DF">
        <w:t xml:space="preserve"> </w:t>
      </w:r>
      <w:r w:rsidR="662E5D82" w:rsidRPr="00EE1706">
        <w:t>innovation in education.</w:t>
      </w:r>
    </w:p>
    <w:p w14:paraId="3CA392D6" w14:textId="72027165" w:rsidR="00A80FE7" w:rsidRPr="00EE1706" w:rsidRDefault="00A80FE7" w:rsidP="003B753E">
      <w:pPr>
        <w:jc w:val="both"/>
      </w:pPr>
      <w:r w:rsidRPr="00EE1706">
        <w:rPr>
          <w:lang w:eastAsia="de-AT"/>
        </w:rPr>
        <w:t>Diversity has always meant a way to strengthen our teams</w:t>
      </w:r>
      <w:r>
        <w:rPr>
          <w:lang w:eastAsia="de-AT"/>
        </w:rPr>
        <w:t>, and we look forward to including a European Soli</w:t>
      </w:r>
      <w:r w:rsidR="00DD2EC0">
        <w:rPr>
          <w:lang w:eastAsia="de-AT"/>
        </w:rPr>
        <w:t>d</w:t>
      </w:r>
      <w:r>
        <w:rPr>
          <w:lang w:eastAsia="de-AT"/>
        </w:rPr>
        <w:t>arity Corps volunteer in our team!</w:t>
      </w:r>
    </w:p>
    <w:p w14:paraId="5CEC8F34" w14:textId="5FB360F2" w:rsidR="008A205E" w:rsidRPr="00AA23DF" w:rsidRDefault="008A205E" w:rsidP="00AA23DF">
      <w:pPr>
        <w:rPr>
          <w:rStyle w:val="Fett"/>
        </w:rPr>
      </w:pPr>
      <w:r w:rsidRPr="00AA23DF">
        <w:rPr>
          <w:rStyle w:val="Fett"/>
        </w:rPr>
        <w:t>Proposed activities</w:t>
      </w:r>
      <w:r w:rsidR="6E334A6A" w:rsidRPr="00AA23DF">
        <w:rPr>
          <w:rStyle w:val="Fett"/>
        </w:rPr>
        <w:t xml:space="preserve"> for volunteers</w:t>
      </w:r>
    </w:p>
    <w:p w14:paraId="03962980" w14:textId="2DC42E71" w:rsidR="001770AD" w:rsidRDefault="00AA23DF" w:rsidP="00802C2D">
      <w:pPr>
        <w:jc w:val="both"/>
      </w:pPr>
      <w:r>
        <w:t>As a</w:t>
      </w:r>
      <w:r w:rsidR="42DEFE47" w:rsidRPr="00EE1706">
        <w:t xml:space="preserve"> volunteer</w:t>
      </w:r>
      <w:r>
        <w:t xml:space="preserve"> you will be w</w:t>
      </w:r>
      <w:r w:rsidR="42DEFE47" w:rsidRPr="00EE1706">
        <w:t xml:space="preserve">orking </w:t>
      </w:r>
      <w:r w:rsidR="001770AD">
        <w:t xml:space="preserve">alongside the coaches in our daily work. You will support us with </w:t>
      </w:r>
      <w:r w:rsidR="42DEFE47" w:rsidRPr="00EE1706">
        <w:t xml:space="preserve">our projects and cooperations with schools, </w:t>
      </w:r>
      <w:proofErr w:type="gramStart"/>
      <w:r w:rsidR="42DEFE47" w:rsidRPr="00EE1706">
        <w:t>kindergartens</w:t>
      </w:r>
      <w:proofErr w:type="gramEnd"/>
      <w:r w:rsidR="42DEFE47" w:rsidRPr="00EE1706">
        <w:t xml:space="preserve"> and social institutions</w:t>
      </w:r>
      <w:r>
        <w:t xml:space="preserve">, </w:t>
      </w:r>
      <w:r w:rsidR="42DEFE47" w:rsidRPr="00EE1706">
        <w:t xml:space="preserve">as well as </w:t>
      </w:r>
      <w:r w:rsidR="42DEFE47" w:rsidRPr="00EE1706">
        <w:lastRenderedPageBreak/>
        <w:t xml:space="preserve">the different events that we have throughout the year. </w:t>
      </w:r>
      <w:r>
        <w:t>You</w:t>
      </w:r>
      <w:r w:rsidR="001A143A">
        <w:t>r</w:t>
      </w:r>
      <w:r>
        <w:t xml:space="preserve"> </w:t>
      </w:r>
      <w:r w:rsidR="001770AD">
        <w:t>tasks will be to</w:t>
      </w:r>
      <w:r w:rsidR="001A143A">
        <w:t xml:space="preserve"> support our </w:t>
      </w:r>
      <w:r>
        <w:t xml:space="preserve">administrative work, as well as </w:t>
      </w:r>
      <w:r w:rsidR="001770AD">
        <w:t xml:space="preserve">help with </w:t>
      </w:r>
      <w:r>
        <w:t>our</w:t>
      </w:r>
      <w:r w:rsidR="3F7404B0" w:rsidRPr="00EE1706">
        <w:t xml:space="preserve"> </w:t>
      </w:r>
      <w:r w:rsidR="42DEFE47" w:rsidRPr="00EE1706">
        <w:t>project preparation</w:t>
      </w:r>
      <w:r w:rsidR="001A143A">
        <w:t>s</w:t>
      </w:r>
      <w:r w:rsidR="42DEFE47" w:rsidRPr="00EE1706">
        <w:t xml:space="preserve"> and </w:t>
      </w:r>
      <w:r>
        <w:t>implementation</w:t>
      </w:r>
      <w:r w:rsidR="001770AD">
        <w:t>.</w:t>
      </w:r>
    </w:p>
    <w:p w14:paraId="094B60FA" w14:textId="4059D3A8" w:rsidR="44F1C1FB" w:rsidRPr="00EE1706" w:rsidRDefault="001A143A" w:rsidP="00802C2D">
      <w:pPr>
        <w:jc w:val="both"/>
      </w:pPr>
      <w:r>
        <w:t>Your a</w:t>
      </w:r>
      <w:r w:rsidR="44F1C1FB" w:rsidRPr="00EE1706">
        <w:t>ctivity fields</w:t>
      </w:r>
      <w:r>
        <w:t xml:space="preserve"> will </w:t>
      </w:r>
      <w:proofErr w:type="gramStart"/>
      <w:r>
        <w:t>be</w:t>
      </w:r>
      <w:r w:rsidR="44F1C1FB" w:rsidRPr="00EE1706">
        <w:t>:</w:t>
      </w:r>
      <w:proofErr w:type="gramEnd"/>
      <w:r w:rsidR="44F1C1FB" w:rsidRPr="00EE1706">
        <w:t xml:space="preserve"> </w:t>
      </w:r>
      <w:r>
        <w:t>p</w:t>
      </w:r>
      <w:r w:rsidR="44F1C1FB" w:rsidRPr="00EE1706">
        <w:t xml:space="preserve">roject </w:t>
      </w:r>
      <w:r>
        <w:t>m</w:t>
      </w:r>
      <w:r w:rsidR="44F1C1FB" w:rsidRPr="00EE1706">
        <w:t xml:space="preserve">anagement, </w:t>
      </w:r>
      <w:r>
        <w:t>m</w:t>
      </w:r>
      <w:r w:rsidR="44F1C1FB" w:rsidRPr="00EE1706">
        <w:t xml:space="preserve">arketing and </w:t>
      </w:r>
      <w:r>
        <w:t>c</w:t>
      </w:r>
      <w:r w:rsidR="44F1C1FB" w:rsidRPr="00EE1706">
        <w:t xml:space="preserve">ommunication, </w:t>
      </w:r>
      <w:r>
        <w:t>a</w:t>
      </w:r>
      <w:r w:rsidR="44F1C1FB" w:rsidRPr="00EE1706">
        <w:t>ssisting in sports activities and events.</w:t>
      </w:r>
    </w:p>
    <w:p w14:paraId="023F1AEE" w14:textId="56EC6833" w:rsidR="008A205E" w:rsidRPr="007F6C1A" w:rsidRDefault="00FF5017" w:rsidP="00AA23DF">
      <w:pPr>
        <w:rPr>
          <w:rStyle w:val="Fett"/>
        </w:rPr>
      </w:pPr>
      <w:r w:rsidRPr="007F6C1A">
        <w:rPr>
          <w:rStyle w:val="Fett"/>
        </w:rPr>
        <w:t>Volunteer profile</w:t>
      </w:r>
      <w:r w:rsidR="008A205E" w:rsidRPr="007F6C1A">
        <w:rPr>
          <w:rStyle w:val="Fett"/>
        </w:rPr>
        <w:t xml:space="preserve"> and</w:t>
      </w:r>
      <w:r w:rsidRPr="007F6C1A">
        <w:rPr>
          <w:rStyle w:val="Fett"/>
        </w:rPr>
        <w:t xml:space="preserve"> selection process</w:t>
      </w:r>
    </w:p>
    <w:p w14:paraId="78485924" w14:textId="2F040170" w:rsidR="00A80FE7" w:rsidRDefault="00C12AFF" w:rsidP="00802C2D">
      <w:pPr>
        <w:jc w:val="both"/>
      </w:pPr>
      <w:r>
        <w:t xml:space="preserve">Applicants should be motivated to work with kids and have an interest </w:t>
      </w:r>
      <w:r w:rsidR="007E13BD">
        <w:t xml:space="preserve">in </w:t>
      </w:r>
      <w:r>
        <w:t>sports</w:t>
      </w:r>
      <w:r w:rsidR="00B011B0">
        <w:t>, project management, and communication.</w:t>
      </w:r>
      <w:r w:rsidR="007E13BD">
        <w:t xml:space="preserve"> </w:t>
      </w:r>
      <w:r w:rsidR="001A143A">
        <w:t>No previous knowledge or skills are required</w:t>
      </w:r>
      <w:r w:rsidR="00B011B0">
        <w:t>.</w:t>
      </w:r>
      <w:r w:rsidR="00B011B0">
        <w:br/>
      </w:r>
      <w:r w:rsidR="007E13BD">
        <w:t>I</w:t>
      </w:r>
      <w:r w:rsidR="00041944">
        <w:t xml:space="preserve">t will be of advantage if you have basic knowledge in German, English, or Spanish, but </w:t>
      </w:r>
      <w:r w:rsidR="005B1F69">
        <w:t>it is not a requirement</w:t>
      </w:r>
      <w:r w:rsidR="007E13BD">
        <w:t>.</w:t>
      </w:r>
    </w:p>
    <w:p w14:paraId="2D113A46" w14:textId="2A7626B1" w:rsidR="009705F2" w:rsidRDefault="00B011B0" w:rsidP="00802C2D">
      <w:pPr>
        <w:jc w:val="both"/>
      </w:pPr>
      <w:r>
        <w:t xml:space="preserve">We encourage </w:t>
      </w:r>
      <w:proofErr w:type="gramStart"/>
      <w:r>
        <w:t xml:space="preserve">in particular </w:t>
      </w:r>
      <w:r w:rsidR="007E13BD">
        <w:t>youngsters</w:t>
      </w:r>
      <w:proofErr w:type="gramEnd"/>
      <w:r w:rsidR="007E13BD">
        <w:t xml:space="preserve"> with fewer opportunities to apply for our project!</w:t>
      </w:r>
    </w:p>
    <w:p w14:paraId="707A8113" w14:textId="77777777" w:rsidR="00D00503" w:rsidRDefault="00D00503" w:rsidP="00802C2D">
      <w:pPr>
        <w:jc w:val="both"/>
      </w:pPr>
    </w:p>
    <w:p w14:paraId="76E1C972" w14:textId="2D459A2D" w:rsidR="004147DC" w:rsidRPr="001567A5" w:rsidRDefault="004147DC" w:rsidP="00DD2EC0">
      <w:pPr>
        <w:spacing w:before="120"/>
        <w:rPr>
          <w:rStyle w:val="Fett"/>
        </w:rPr>
      </w:pPr>
      <w:r w:rsidRPr="001567A5">
        <w:rPr>
          <w:rStyle w:val="Fett"/>
        </w:rPr>
        <w:t xml:space="preserve">Application procedure </w:t>
      </w:r>
    </w:p>
    <w:p w14:paraId="53198CBB" w14:textId="0E7F2D78" w:rsidR="00023388" w:rsidRPr="00EE1706" w:rsidRDefault="00FF5017" w:rsidP="00802C2D">
      <w:pPr>
        <w:jc w:val="both"/>
        <w:rPr>
          <w:rStyle w:val="Hyperlink"/>
          <w:lang w:eastAsia="de-AT"/>
        </w:rPr>
      </w:pPr>
      <w:r w:rsidRPr="00EE1706">
        <w:rPr>
          <w:lang w:eastAsia="de-AT"/>
        </w:rPr>
        <w:t>Th</w:t>
      </w:r>
      <w:r w:rsidR="006E0A37" w:rsidRPr="00EE1706">
        <w:rPr>
          <w:lang w:eastAsia="de-AT"/>
        </w:rPr>
        <w:t xml:space="preserve">is </w:t>
      </w:r>
      <w:r w:rsidRPr="00EE1706">
        <w:rPr>
          <w:lang w:eastAsia="de-AT"/>
        </w:rPr>
        <w:t>E</w:t>
      </w:r>
      <w:r w:rsidR="00A400FF" w:rsidRPr="00EE1706">
        <w:rPr>
          <w:lang w:eastAsia="de-AT"/>
        </w:rPr>
        <w:t xml:space="preserve">uropean Solidarity Corps (ESC) </w:t>
      </w:r>
      <w:r w:rsidR="006E0A37" w:rsidRPr="00EE1706">
        <w:rPr>
          <w:lang w:eastAsia="de-AT"/>
        </w:rPr>
        <w:t xml:space="preserve">project </w:t>
      </w:r>
      <w:r w:rsidRPr="00EE1706">
        <w:rPr>
          <w:lang w:eastAsia="de-AT"/>
        </w:rPr>
        <w:t xml:space="preserve">in Vienna is coordinated by </w:t>
      </w:r>
      <w:r w:rsidR="001046CD" w:rsidRPr="00EE1706">
        <w:rPr>
          <w:lang w:eastAsia="de-AT"/>
        </w:rPr>
        <w:t xml:space="preserve">the association </w:t>
      </w:r>
      <w:r w:rsidRPr="00EE1706">
        <w:rPr>
          <w:i/>
          <w:iCs/>
          <w:lang w:eastAsia="de-AT"/>
        </w:rPr>
        <w:t xml:space="preserve">Grenzenlos </w:t>
      </w:r>
      <w:r w:rsidRPr="00EE1706">
        <w:rPr>
          <w:lang w:eastAsia="de-AT"/>
        </w:rPr>
        <w:t xml:space="preserve">within the MELANGE program. If you </w:t>
      </w:r>
      <w:r w:rsidR="00F27E30" w:rsidRPr="00EE1706">
        <w:rPr>
          <w:lang w:eastAsia="de-AT"/>
        </w:rPr>
        <w:t xml:space="preserve">want to apply for this project, please </w:t>
      </w:r>
      <w:r w:rsidRPr="00EE1706">
        <w:rPr>
          <w:lang w:eastAsia="de-AT"/>
        </w:rPr>
        <w:t xml:space="preserve">fill in the </w:t>
      </w:r>
      <w:r w:rsidRPr="00EE1706">
        <w:rPr>
          <w:b/>
          <w:bCs/>
          <w:lang w:eastAsia="de-AT"/>
        </w:rPr>
        <w:t>Melange application form</w:t>
      </w:r>
      <w:r w:rsidRPr="00EE1706">
        <w:rPr>
          <w:lang w:eastAsia="de-AT"/>
        </w:rPr>
        <w:t xml:space="preserve"> and send it together with your</w:t>
      </w:r>
      <w:r w:rsidRPr="00EE1706">
        <w:rPr>
          <w:b/>
          <w:bCs/>
          <w:lang w:eastAsia="de-AT"/>
        </w:rPr>
        <w:t xml:space="preserve"> CV</w:t>
      </w:r>
      <w:r w:rsidR="00703436" w:rsidRPr="00EE1706">
        <w:rPr>
          <w:lang w:eastAsia="de-AT"/>
        </w:rPr>
        <w:t xml:space="preserve"> </w:t>
      </w:r>
      <w:r w:rsidRPr="00EE1706">
        <w:rPr>
          <w:lang w:eastAsia="de-AT"/>
        </w:rPr>
        <w:t xml:space="preserve">(curriculum vitae) </w:t>
      </w:r>
      <w:r w:rsidR="00CE3FA4" w:rsidRPr="00EE1706">
        <w:rPr>
          <w:lang w:eastAsia="de-AT"/>
        </w:rPr>
        <w:t xml:space="preserve">and </w:t>
      </w:r>
      <w:r w:rsidR="00CE3FA4" w:rsidRPr="00EE1706">
        <w:rPr>
          <w:b/>
          <w:bCs/>
          <w:lang w:eastAsia="de-AT"/>
        </w:rPr>
        <w:t>motivation letter</w:t>
      </w:r>
      <w:r w:rsidR="00CE3FA4" w:rsidRPr="00EE1706">
        <w:rPr>
          <w:lang w:eastAsia="de-AT"/>
        </w:rPr>
        <w:t xml:space="preserve"> to</w:t>
      </w:r>
      <w:r w:rsidR="001046CD" w:rsidRPr="00EE1706">
        <w:rPr>
          <w:lang w:eastAsia="de-AT"/>
        </w:rPr>
        <w:t xml:space="preserve"> </w:t>
      </w:r>
      <w:hyperlink r:id="rId11">
        <w:r w:rsidR="001046CD" w:rsidRPr="00EE1706">
          <w:rPr>
            <w:rStyle w:val="Hyperlink"/>
            <w:lang w:eastAsia="de-AT"/>
          </w:rPr>
          <w:t>application@melange.wien</w:t>
        </w:r>
      </w:hyperlink>
      <w:r w:rsidR="00023388" w:rsidRPr="00EE1706">
        <w:rPr>
          <w:rStyle w:val="Hyperlink"/>
          <w:lang w:eastAsia="de-AT"/>
        </w:rPr>
        <w:t xml:space="preserve"> </w:t>
      </w:r>
    </w:p>
    <w:p w14:paraId="2150F377" w14:textId="5998E43E" w:rsidR="00F01E9A" w:rsidRPr="00EE1706" w:rsidRDefault="00023388" w:rsidP="00802C2D">
      <w:pPr>
        <w:jc w:val="both"/>
        <w:rPr>
          <w:lang w:eastAsia="de-AT"/>
        </w:rPr>
      </w:pPr>
      <w:r w:rsidRPr="00EE1706">
        <w:rPr>
          <w:rStyle w:val="Hyperlink"/>
          <w:color w:val="auto"/>
          <w:u w:val="none"/>
          <w:lang w:eastAsia="de-AT"/>
        </w:rPr>
        <w:t>Please state the name of the ESC project (</w:t>
      </w:r>
      <w:proofErr w:type="spellStart"/>
      <w:r w:rsidR="003B753E">
        <w:rPr>
          <w:rStyle w:val="Hyperlink"/>
          <w:color w:val="auto"/>
          <w:u w:val="none"/>
          <w:lang w:eastAsia="de-AT"/>
        </w:rPr>
        <w:t>Baseballschule</w:t>
      </w:r>
      <w:proofErr w:type="spellEnd"/>
      <w:r w:rsidRPr="00EE1706">
        <w:rPr>
          <w:rStyle w:val="Hyperlink"/>
          <w:color w:val="auto"/>
          <w:u w:val="none"/>
          <w:lang w:eastAsia="de-AT"/>
        </w:rPr>
        <w:t>)</w:t>
      </w:r>
      <w:r w:rsidR="00A97FDC" w:rsidRPr="00EE1706">
        <w:rPr>
          <w:rStyle w:val="Hyperlink"/>
          <w:color w:val="auto"/>
          <w:u w:val="none"/>
          <w:lang w:eastAsia="de-AT"/>
        </w:rPr>
        <w:t>, i</w:t>
      </w:r>
      <w:r w:rsidRPr="00EE1706">
        <w:rPr>
          <w:rStyle w:val="Hyperlink"/>
          <w:color w:val="auto"/>
          <w:u w:val="none"/>
          <w:lang w:eastAsia="de-AT"/>
        </w:rPr>
        <w:t>n the subject of your e-mail.</w:t>
      </w:r>
      <w:r w:rsidR="00F01E9A" w:rsidRPr="00EE1706">
        <w:rPr>
          <w:rStyle w:val="Hyperlink"/>
          <w:color w:val="auto"/>
          <w:u w:val="none"/>
          <w:lang w:eastAsia="de-AT"/>
        </w:rPr>
        <w:t xml:space="preserve"> </w:t>
      </w:r>
      <w:r w:rsidR="00F01E9A" w:rsidRPr="00EE1706">
        <w:rPr>
          <w:lang w:eastAsia="de-AT"/>
        </w:rPr>
        <w:t>Grenzenlos will forward your documents</w:t>
      </w:r>
      <w:r w:rsidR="003B753E">
        <w:rPr>
          <w:lang w:eastAsia="de-AT"/>
        </w:rPr>
        <w:t xml:space="preserve"> to us</w:t>
      </w:r>
      <w:r w:rsidR="00F01E9A" w:rsidRPr="00EE1706">
        <w:rPr>
          <w:lang w:eastAsia="de-AT"/>
        </w:rPr>
        <w:t xml:space="preserve">, the hosting project, where the selection will be made. </w:t>
      </w:r>
    </w:p>
    <w:p w14:paraId="0410B55D" w14:textId="2F3B8E6A" w:rsidR="00DD39DE" w:rsidRPr="00EE1706" w:rsidRDefault="003E1875" w:rsidP="00802C2D">
      <w:pPr>
        <w:jc w:val="both"/>
        <w:rPr>
          <w:lang w:eastAsia="de-AT"/>
        </w:rPr>
      </w:pPr>
      <w:r w:rsidRPr="00EE1706">
        <w:rPr>
          <w:rStyle w:val="Hyperlink"/>
          <w:b/>
          <w:bCs/>
          <w:color w:val="auto"/>
          <w:u w:val="none"/>
          <w:lang w:eastAsia="de-AT"/>
        </w:rPr>
        <w:t>Important!</w:t>
      </w:r>
      <w:r w:rsidRPr="00EE1706">
        <w:rPr>
          <w:rStyle w:val="Hyperlink"/>
          <w:color w:val="auto"/>
          <w:u w:val="none"/>
          <w:lang w:eastAsia="de-AT"/>
        </w:rPr>
        <w:t xml:space="preserve"> </w:t>
      </w:r>
      <w:r w:rsidR="004A073E" w:rsidRPr="00EE1706">
        <w:rPr>
          <w:rStyle w:val="Hyperlink"/>
          <w:color w:val="auto"/>
          <w:u w:val="none"/>
          <w:lang w:eastAsia="de-AT"/>
        </w:rPr>
        <w:t xml:space="preserve">Your application will only be accepted if it is complete </w:t>
      </w:r>
      <w:r w:rsidR="00023388" w:rsidRPr="00EE1706">
        <w:rPr>
          <w:rStyle w:val="Hyperlink"/>
          <w:color w:val="auto"/>
          <w:u w:val="none"/>
          <w:lang w:eastAsia="de-AT"/>
        </w:rPr>
        <w:t xml:space="preserve">and if you already have a </w:t>
      </w:r>
      <w:r w:rsidRPr="00EE1706">
        <w:rPr>
          <w:rStyle w:val="Hyperlink"/>
          <w:color w:val="auto"/>
          <w:u w:val="none"/>
          <w:lang w:eastAsia="de-AT"/>
        </w:rPr>
        <w:t>supporting (sending) organisation.</w:t>
      </w:r>
    </w:p>
    <w:p w14:paraId="458BC1B9" w14:textId="56403530" w:rsidR="006C498D" w:rsidRPr="00681223" w:rsidRDefault="00FF5017" w:rsidP="00802C2D">
      <w:pPr>
        <w:jc w:val="both"/>
      </w:pPr>
      <w:r w:rsidRPr="00EE1706">
        <w:rPr>
          <w:lang w:eastAsia="de-AT"/>
        </w:rPr>
        <w:t xml:space="preserve">All </w:t>
      </w:r>
      <w:r w:rsidR="00390DCB" w:rsidRPr="00EE1706">
        <w:rPr>
          <w:lang w:eastAsia="de-AT"/>
        </w:rPr>
        <w:t>ESC placements coordinated by Grenzenlos are generally available</w:t>
      </w:r>
      <w:r w:rsidRPr="00EE1706">
        <w:rPr>
          <w:lang w:eastAsia="de-AT"/>
        </w:rPr>
        <w:t xml:space="preserve"> to everyone </w:t>
      </w:r>
      <w:r w:rsidR="007A6565" w:rsidRPr="00EE1706">
        <w:rPr>
          <w:lang w:eastAsia="de-AT"/>
        </w:rPr>
        <w:t xml:space="preserve">between </w:t>
      </w:r>
      <w:r w:rsidR="00A44AC7" w:rsidRPr="00EE1706">
        <w:rPr>
          <w:lang w:eastAsia="de-AT"/>
        </w:rPr>
        <w:t xml:space="preserve">the age of </w:t>
      </w:r>
      <w:r w:rsidR="007A6565" w:rsidRPr="00EE1706">
        <w:rPr>
          <w:lang w:eastAsia="de-AT"/>
        </w:rPr>
        <w:t xml:space="preserve">18 and 30 who is residing in an </w:t>
      </w:r>
      <w:hyperlink r:id="rId12" w:history="1">
        <w:r w:rsidR="007A6565" w:rsidRPr="00EE1706">
          <w:rPr>
            <w:rStyle w:val="Hyperlink"/>
            <w:lang w:eastAsia="de-AT"/>
          </w:rPr>
          <w:t>ESC program or partner country</w:t>
        </w:r>
      </w:hyperlink>
      <w:r w:rsidR="007A6565" w:rsidRPr="00EE1706">
        <w:rPr>
          <w:lang w:eastAsia="de-AT"/>
        </w:rPr>
        <w:t xml:space="preserve">. </w:t>
      </w:r>
      <w:r w:rsidRPr="00EE1706">
        <w:rPr>
          <w:lang w:eastAsia="de-AT"/>
        </w:rPr>
        <w:t xml:space="preserve">However, in the selection procedure a </w:t>
      </w:r>
      <w:r w:rsidRPr="00EE1706">
        <w:rPr>
          <w:b/>
          <w:bCs/>
          <w:lang w:eastAsia="de-AT"/>
        </w:rPr>
        <w:t>preference is shown for candidates with fewer opportunities</w:t>
      </w:r>
      <w:r w:rsidRPr="00EE1706">
        <w:rPr>
          <w:lang w:eastAsia="de-AT"/>
        </w:rPr>
        <w:t xml:space="preserve">. You will be informed about the outcome of </w:t>
      </w:r>
      <w:r w:rsidR="004936BD" w:rsidRPr="00EE1706">
        <w:rPr>
          <w:lang w:eastAsia="de-AT"/>
        </w:rPr>
        <w:t xml:space="preserve">the </w:t>
      </w:r>
      <w:r w:rsidRPr="00EE1706">
        <w:rPr>
          <w:lang w:eastAsia="de-AT"/>
        </w:rPr>
        <w:t xml:space="preserve">recruitment process </w:t>
      </w:r>
      <w:r w:rsidR="003B753E">
        <w:rPr>
          <w:lang w:eastAsia="de-AT"/>
        </w:rPr>
        <w:t xml:space="preserve">a few weeks </w:t>
      </w:r>
      <w:r w:rsidRPr="00EE1706">
        <w:rPr>
          <w:lang w:eastAsia="de-AT"/>
        </w:rPr>
        <w:t>after the application deadline</w:t>
      </w:r>
      <w:r w:rsidR="004936BD" w:rsidRPr="00EE1706">
        <w:rPr>
          <w:lang w:eastAsia="de-AT"/>
        </w:rPr>
        <w:t>.</w:t>
      </w:r>
      <w:r w:rsidRPr="00EE1706">
        <w:rPr>
          <w:lang w:eastAsia="de-AT"/>
        </w:rPr>
        <w:t xml:space="preserve"> For more information, please visit </w:t>
      </w:r>
      <w:hyperlink r:id="rId13">
        <w:r w:rsidRPr="00EE1706">
          <w:rPr>
            <w:rStyle w:val="Hyperlink"/>
            <w:lang w:eastAsia="de-AT"/>
          </w:rPr>
          <w:t>www.melange.</w:t>
        </w:r>
        <w:r w:rsidR="7F746E25" w:rsidRPr="00EE1706">
          <w:rPr>
            <w:rStyle w:val="Hyperlink"/>
            <w:lang w:eastAsia="de-AT"/>
          </w:rPr>
          <w:t>wien</w:t>
        </w:r>
      </w:hyperlink>
    </w:p>
    <w:sectPr w:rsidR="006C498D" w:rsidRPr="00681223" w:rsidSect="00BE2E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57" w:right="1134" w:bottom="1418" w:left="1134" w:header="709" w:footer="1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06A7" w14:textId="77777777" w:rsidR="00893C94" w:rsidRDefault="00893C94" w:rsidP="00AA23DF">
      <w:r>
        <w:separator/>
      </w:r>
    </w:p>
  </w:endnote>
  <w:endnote w:type="continuationSeparator" w:id="0">
    <w:p w14:paraId="1A8FCC8B" w14:textId="77777777" w:rsidR="00893C94" w:rsidRDefault="00893C94" w:rsidP="00A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C71" w14:textId="77777777" w:rsidR="00D8174E" w:rsidRDefault="00D8174E" w:rsidP="00AA23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E8C3" w14:textId="583B2B28" w:rsidR="00CB5147" w:rsidRDefault="00FF5017" w:rsidP="00AA23DF">
    <w:r w:rsidRPr="00FF5017">
      <w:rPr>
        <w:noProof/>
      </w:rPr>
      <w:drawing>
        <wp:anchor distT="0" distB="0" distL="114300" distR="114300" simplePos="0" relativeHeight="251674624" behindDoc="1" locked="1" layoutInCell="1" allowOverlap="1" wp14:anchorId="21ED88BD" wp14:editId="17B6C15B">
          <wp:simplePos x="0" y="0"/>
          <wp:positionH relativeFrom="margin">
            <wp:posOffset>-362585</wp:posOffset>
          </wp:positionH>
          <wp:positionV relativeFrom="margin">
            <wp:posOffset>7817485</wp:posOffset>
          </wp:positionV>
          <wp:extent cx="1866900" cy="1085850"/>
          <wp:effectExtent l="0" t="0" r="0" b="0"/>
          <wp:wrapNone/>
          <wp:docPr id="2" name="Grafik 2" descr="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9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147">
      <w:t xml:space="preserve">                  </w:t>
    </w:r>
  </w:p>
  <w:p w14:paraId="4E19916C" w14:textId="64D7653B" w:rsidR="00D8174E" w:rsidRDefault="00D8174E" w:rsidP="00AA23DF">
    <w:pPr>
      <w:rPr>
        <w:noProof/>
      </w:rPr>
    </w:pPr>
  </w:p>
  <w:p w14:paraId="2F2C811E" w14:textId="70F3774B" w:rsidR="00CF1ADE" w:rsidRDefault="00D8174E" w:rsidP="00AA23DF">
    <w:r>
      <w:rPr>
        <w:noProof/>
      </w:rPr>
      <w:drawing>
        <wp:anchor distT="0" distB="0" distL="114300" distR="114300" simplePos="0" relativeHeight="251675648" behindDoc="1" locked="0" layoutInCell="1" allowOverlap="1" wp14:anchorId="15B4642A" wp14:editId="5FDAE298">
          <wp:simplePos x="0" y="0"/>
          <wp:positionH relativeFrom="page">
            <wp:align>right</wp:align>
          </wp:positionH>
          <wp:positionV relativeFrom="paragraph">
            <wp:posOffset>297815</wp:posOffset>
          </wp:positionV>
          <wp:extent cx="2181860" cy="457200"/>
          <wp:effectExtent l="0" t="0" r="8890" b="0"/>
          <wp:wrapTight wrapText="bothSides">
            <wp:wrapPolygon edited="0">
              <wp:start x="0" y="0"/>
              <wp:lineTo x="0" y="20700"/>
              <wp:lineTo x="21499" y="20700"/>
              <wp:lineTo x="21499" y="0"/>
              <wp:lineTo x="0" y="0"/>
            </wp:wrapPolygon>
          </wp:wrapTight>
          <wp:docPr id="5279013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901326" name="Grafik 5279013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017" w:rsidRPr="00FF5017">
      <w:rPr>
        <w:noProof/>
      </w:rPr>
      <w:drawing>
        <wp:anchor distT="0" distB="0" distL="114300" distR="114300" simplePos="0" relativeHeight="251659264" behindDoc="0" locked="0" layoutInCell="1" allowOverlap="1" wp14:anchorId="0BE99C2A" wp14:editId="2385316D">
          <wp:simplePos x="0" y="0"/>
          <wp:positionH relativeFrom="column">
            <wp:posOffset>3201739</wp:posOffset>
          </wp:positionH>
          <wp:positionV relativeFrom="paragraph">
            <wp:posOffset>215900</wp:posOffset>
          </wp:positionV>
          <wp:extent cx="1314450" cy="601345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017" w:rsidRPr="00FF5017">
      <w:rPr>
        <w:noProof/>
      </w:rPr>
      <w:drawing>
        <wp:anchor distT="0" distB="0" distL="114300" distR="114300" simplePos="0" relativeHeight="251668480" behindDoc="0" locked="0" layoutInCell="1" allowOverlap="1" wp14:anchorId="77FEEF9D" wp14:editId="4BC6875E">
          <wp:simplePos x="0" y="0"/>
          <wp:positionH relativeFrom="column">
            <wp:posOffset>1251239</wp:posOffset>
          </wp:positionH>
          <wp:positionV relativeFrom="paragraph">
            <wp:posOffset>346075</wp:posOffset>
          </wp:positionV>
          <wp:extent cx="1974850" cy="396240"/>
          <wp:effectExtent l="0" t="0" r="0" b="0"/>
          <wp:wrapThrough wrapText="bothSides">
            <wp:wrapPolygon edited="0">
              <wp:start x="0" y="0"/>
              <wp:lineTo x="0" y="13500"/>
              <wp:lineTo x="2917" y="16615"/>
              <wp:lineTo x="13752" y="16615"/>
              <wp:lineTo x="13960" y="20769"/>
              <wp:lineTo x="21253" y="20769"/>
              <wp:lineTo x="21461" y="8308"/>
              <wp:lineTo x="21044" y="2077"/>
              <wp:lineTo x="2021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C93C" w14:textId="77777777" w:rsidR="00D8174E" w:rsidRDefault="00D8174E" w:rsidP="00AA2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67B" w14:textId="77777777" w:rsidR="00893C94" w:rsidRDefault="00893C94" w:rsidP="00AA23DF">
      <w:r>
        <w:separator/>
      </w:r>
    </w:p>
  </w:footnote>
  <w:footnote w:type="continuationSeparator" w:id="0">
    <w:p w14:paraId="662CBAED" w14:textId="77777777" w:rsidR="00893C94" w:rsidRDefault="00893C94" w:rsidP="00AA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86B2" w14:textId="77777777" w:rsidR="00D8174E" w:rsidRDefault="00D8174E" w:rsidP="00AA23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D2D0" w14:textId="77777777" w:rsidR="00CF1ADE" w:rsidRDefault="00432E95" w:rsidP="00AA23DF"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A39A904" wp14:editId="4115ED0C">
          <wp:simplePos x="0" y="0"/>
          <wp:positionH relativeFrom="column">
            <wp:posOffset>3771900</wp:posOffset>
          </wp:positionH>
          <wp:positionV relativeFrom="paragraph">
            <wp:posOffset>-21590</wp:posOffset>
          </wp:positionV>
          <wp:extent cx="2400300" cy="845185"/>
          <wp:effectExtent l="19050" t="0" r="0" b="0"/>
          <wp:wrapTight wrapText="bothSides">
            <wp:wrapPolygon edited="0">
              <wp:start x="-171" y="0"/>
              <wp:lineTo x="-171" y="20935"/>
              <wp:lineTo x="21600" y="20935"/>
              <wp:lineTo x="21600" y="0"/>
              <wp:lineTo x="-171" y="0"/>
            </wp:wrapPolygon>
          </wp:wrapTight>
          <wp:docPr id="37" name="Bild 6" descr="melange_kom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lange_kom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038" w14:textId="77777777" w:rsidR="00D8174E" w:rsidRDefault="00D8174E" w:rsidP="00AA23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31.8pt;height:31.8pt" o:bullet="t">
        <v:imagedata r:id="rId1" o:title="tuerkispunkt"/>
      </v:shape>
    </w:pict>
  </w:numPicBullet>
  <w:numPicBullet w:numPicBulletId="1">
    <w:pict>
      <v:shape id="_x0000_i1411" type="#_x0000_t75" style="width:31.8pt;height:31.8pt" o:bullet="t">
        <v:imagedata r:id="rId2" o:title="5_Gelbpunkt"/>
      </v:shape>
    </w:pict>
  </w:numPicBullet>
  <w:numPicBullet w:numPicBulletId="2">
    <w:pict>
      <v:shape id="_x0000_i1412" type="#_x0000_t75" style="width:31.8pt;height:31.8pt" o:bullet="t">
        <v:imagedata r:id="rId3" o:title="6_Rotpunkt"/>
      </v:shape>
    </w:pict>
  </w:numPicBullet>
  <w:numPicBullet w:numPicBulletId="3">
    <w:pict>
      <v:shape id="_x0000_i1413" type="#_x0000_t75" style="width:31.8pt;height:31.8pt" o:bullet="t">
        <v:imagedata r:id="rId4" o:title="Blaupunkt"/>
      </v:shape>
    </w:pict>
  </w:numPicBullet>
  <w:abstractNum w:abstractNumId="0" w15:restartNumberingAfterBreak="0">
    <w:nsid w:val="08752534"/>
    <w:multiLevelType w:val="hybridMultilevel"/>
    <w:tmpl w:val="EBC8F42C"/>
    <w:lvl w:ilvl="0" w:tplc="01C89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0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08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A5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E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04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619C2"/>
    <w:multiLevelType w:val="hybridMultilevel"/>
    <w:tmpl w:val="DF0EAF80"/>
    <w:lvl w:ilvl="0" w:tplc="02AAB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792"/>
    <w:multiLevelType w:val="hybridMultilevel"/>
    <w:tmpl w:val="8B442B7A"/>
    <w:lvl w:ilvl="0" w:tplc="2BB88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2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0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CA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4C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447DBA"/>
    <w:multiLevelType w:val="hybridMultilevel"/>
    <w:tmpl w:val="20FCC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2145"/>
    <w:multiLevelType w:val="hybridMultilevel"/>
    <w:tmpl w:val="2DBC0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04E5"/>
    <w:multiLevelType w:val="hybridMultilevel"/>
    <w:tmpl w:val="D12C14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7952"/>
    <w:multiLevelType w:val="hybridMultilevel"/>
    <w:tmpl w:val="E1FC412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60238"/>
    <w:multiLevelType w:val="hybridMultilevel"/>
    <w:tmpl w:val="7BB8CDF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190F"/>
    <w:multiLevelType w:val="hybridMultilevel"/>
    <w:tmpl w:val="1430BA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6E16"/>
    <w:multiLevelType w:val="hybridMultilevel"/>
    <w:tmpl w:val="12B060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27D4"/>
    <w:multiLevelType w:val="hybridMultilevel"/>
    <w:tmpl w:val="40461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F154B"/>
    <w:multiLevelType w:val="hybridMultilevel"/>
    <w:tmpl w:val="00DC48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7CA"/>
    <w:multiLevelType w:val="multilevel"/>
    <w:tmpl w:val="04070023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color w:val="auto"/>
        <w:sz w:val="16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D900B8C"/>
    <w:multiLevelType w:val="hybridMultilevel"/>
    <w:tmpl w:val="76FC06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4EBD"/>
    <w:multiLevelType w:val="hybridMultilevel"/>
    <w:tmpl w:val="E3B2C600"/>
    <w:lvl w:ilvl="0" w:tplc="6CC677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2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E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2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2A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401FF6"/>
    <w:multiLevelType w:val="hybridMultilevel"/>
    <w:tmpl w:val="A790AC58"/>
    <w:lvl w:ilvl="0" w:tplc="22D8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F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2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E3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6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E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6C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3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AC090B"/>
    <w:multiLevelType w:val="hybridMultilevel"/>
    <w:tmpl w:val="259082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5579"/>
    <w:multiLevelType w:val="hybridMultilevel"/>
    <w:tmpl w:val="8BA820E4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8636196">
    <w:abstractNumId w:val="1"/>
  </w:num>
  <w:num w:numId="2" w16cid:durableId="1112439121">
    <w:abstractNumId w:val="15"/>
  </w:num>
  <w:num w:numId="3" w16cid:durableId="989940582">
    <w:abstractNumId w:val="12"/>
  </w:num>
  <w:num w:numId="4" w16cid:durableId="2139252847">
    <w:abstractNumId w:val="2"/>
  </w:num>
  <w:num w:numId="5" w16cid:durableId="1626618370">
    <w:abstractNumId w:val="0"/>
  </w:num>
  <w:num w:numId="6" w16cid:durableId="291442013">
    <w:abstractNumId w:val="14"/>
  </w:num>
  <w:num w:numId="7" w16cid:durableId="321205686">
    <w:abstractNumId w:val="13"/>
  </w:num>
  <w:num w:numId="8" w16cid:durableId="1099594540">
    <w:abstractNumId w:val="10"/>
  </w:num>
  <w:num w:numId="9" w16cid:durableId="1156342549">
    <w:abstractNumId w:val="4"/>
  </w:num>
  <w:num w:numId="10" w16cid:durableId="506528679">
    <w:abstractNumId w:val="12"/>
  </w:num>
  <w:num w:numId="11" w16cid:durableId="1913928624">
    <w:abstractNumId w:val="12"/>
  </w:num>
  <w:num w:numId="12" w16cid:durableId="786970487">
    <w:abstractNumId w:val="12"/>
  </w:num>
  <w:num w:numId="13" w16cid:durableId="1680158644">
    <w:abstractNumId w:val="3"/>
  </w:num>
  <w:num w:numId="14" w16cid:durableId="2069255377">
    <w:abstractNumId w:val="7"/>
  </w:num>
  <w:num w:numId="15" w16cid:durableId="533883004">
    <w:abstractNumId w:val="8"/>
  </w:num>
  <w:num w:numId="16" w16cid:durableId="1192109046">
    <w:abstractNumId w:val="6"/>
  </w:num>
  <w:num w:numId="17" w16cid:durableId="1671524727">
    <w:abstractNumId w:val="11"/>
  </w:num>
  <w:num w:numId="18" w16cid:durableId="1768501758">
    <w:abstractNumId w:val="5"/>
  </w:num>
  <w:num w:numId="19" w16cid:durableId="157698074">
    <w:abstractNumId w:val="17"/>
  </w:num>
  <w:num w:numId="20" w16cid:durableId="1488790486">
    <w:abstractNumId w:val="16"/>
  </w:num>
  <w:num w:numId="21" w16cid:durableId="1923299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5"/>
    <w:rsid w:val="0001077B"/>
    <w:rsid w:val="0001093C"/>
    <w:rsid w:val="0001127D"/>
    <w:rsid w:val="00023388"/>
    <w:rsid w:val="00041944"/>
    <w:rsid w:val="00054AEC"/>
    <w:rsid w:val="0007063D"/>
    <w:rsid w:val="00072AFA"/>
    <w:rsid w:val="000878EA"/>
    <w:rsid w:val="000879FA"/>
    <w:rsid w:val="00090A4C"/>
    <w:rsid w:val="000927B2"/>
    <w:rsid w:val="000A5C8F"/>
    <w:rsid w:val="000C1924"/>
    <w:rsid w:val="000C75EE"/>
    <w:rsid w:val="000D20B4"/>
    <w:rsid w:val="000F13A2"/>
    <w:rsid w:val="000F13D7"/>
    <w:rsid w:val="000F6ADC"/>
    <w:rsid w:val="001046CD"/>
    <w:rsid w:val="001567A5"/>
    <w:rsid w:val="001726C9"/>
    <w:rsid w:val="001770AD"/>
    <w:rsid w:val="0019007B"/>
    <w:rsid w:val="001A143A"/>
    <w:rsid w:val="001B69A1"/>
    <w:rsid w:val="001D2C8B"/>
    <w:rsid w:val="001D672B"/>
    <w:rsid w:val="001E4AEF"/>
    <w:rsid w:val="001F03EA"/>
    <w:rsid w:val="001F5C17"/>
    <w:rsid w:val="001F769F"/>
    <w:rsid w:val="0020045A"/>
    <w:rsid w:val="002008F6"/>
    <w:rsid w:val="002168F7"/>
    <w:rsid w:val="00247FA0"/>
    <w:rsid w:val="00250CD5"/>
    <w:rsid w:val="00265591"/>
    <w:rsid w:val="00266A15"/>
    <w:rsid w:val="00294953"/>
    <w:rsid w:val="00295FD9"/>
    <w:rsid w:val="002A1FAF"/>
    <w:rsid w:val="002A3A16"/>
    <w:rsid w:val="002C2D79"/>
    <w:rsid w:val="002D6F10"/>
    <w:rsid w:val="002E15E5"/>
    <w:rsid w:val="002F716E"/>
    <w:rsid w:val="00307145"/>
    <w:rsid w:val="003073BF"/>
    <w:rsid w:val="00311457"/>
    <w:rsid w:val="00346602"/>
    <w:rsid w:val="0037350B"/>
    <w:rsid w:val="003741F5"/>
    <w:rsid w:val="003805A3"/>
    <w:rsid w:val="00386BD8"/>
    <w:rsid w:val="00390DCB"/>
    <w:rsid w:val="003A21BD"/>
    <w:rsid w:val="003B753E"/>
    <w:rsid w:val="003C7619"/>
    <w:rsid w:val="003E1875"/>
    <w:rsid w:val="003F4DF6"/>
    <w:rsid w:val="00401C6F"/>
    <w:rsid w:val="004147DC"/>
    <w:rsid w:val="00432E95"/>
    <w:rsid w:val="004437EA"/>
    <w:rsid w:val="00453A7A"/>
    <w:rsid w:val="0045763F"/>
    <w:rsid w:val="00484ECE"/>
    <w:rsid w:val="00487D8D"/>
    <w:rsid w:val="004936BD"/>
    <w:rsid w:val="004A073E"/>
    <w:rsid w:val="004B399C"/>
    <w:rsid w:val="004B452E"/>
    <w:rsid w:val="004C433A"/>
    <w:rsid w:val="004D37BA"/>
    <w:rsid w:val="005159B4"/>
    <w:rsid w:val="00520267"/>
    <w:rsid w:val="00562AF9"/>
    <w:rsid w:val="00563631"/>
    <w:rsid w:val="0058115B"/>
    <w:rsid w:val="005B1F69"/>
    <w:rsid w:val="00603036"/>
    <w:rsid w:val="00611376"/>
    <w:rsid w:val="00625012"/>
    <w:rsid w:val="006329B7"/>
    <w:rsid w:val="00645F94"/>
    <w:rsid w:val="00650C8C"/>
    <w:rsid w:val="00680ADC"/>
    <w:rsid w:val="00681223"/>
    <w:rsid w:val="006B5A7A"/>
    <w:rsid w:val="006C18B4"/>
    <w:rsid w:val="006C4773"/>
    <w:rsid w:val="006C498D"/>
    <w:rsid w:val="006D512E"/>
    <w:rsid w:val="006D79F5"/>
    <w:rsid w:val="006E0A37"/>
    <w:rsid w:val="00703436"/>
    <w:rsid w:val="00706F05"/>
    <w:rsid w:val="00707AB1"/>
    <w:rsid w:val="00721C2E"/>
    <w:rsid w:val="00725D8E"/>
    <w:rsid w:val="00755D00"/>
    <w:rsid w:val="00764454"/>
    <w:rsid w:val="00771DC8"/>
    <w:rsid w:val="00776455"/>
    <w:rsid w:val="00794ED2"/>
    <w:rsid w:val="007A6565"/>
    <w:rsid w:val="007E13BD"/>
    <w:rsid w:val="007F4E2E"/>
    <w:rsid w:val="007F5C3A"/>
    <w:rsid w:val="007F5E66"/>
    <w:rsid w:val="007F6C1A"/>
    <w:rsid w:val="00801314"/>
    <w:rsid w:val="00802C2D"/>
    <w:rsid w:val="00833085"/>
    <w:rsid w:val="00834824"/>
    <w:rsid w:val="008872CC"/>
    <w:rsid w:val="00893C94"/>
    <w:rsid w:val="008A205E"/>
    <w:rsid w:val="008C0E03"/>
    <w:rsid w:val="008D3040"/>
    <w:rsid w:val="008F60CF"/>
    <w:rsid w:val="00913216"/>
    <w:rsid w:val="0093550A"/>
    <w:rsid w:val="00935B02"/>
    <w:rsid w:val="009705F2"/>
    <w:rsid w:val="00975B1E"/>
    <w:rsid w:val="00983613"/>
    <w:rsid w:val="00984721"/>
    <w:rsid w:val="009A2EC4"/>
    <w:rsid w:val="009B7EF9"/>
    <w:rsid w:val="00A209C5"/>
    <w:rsid w:val="00A400FF"/>
    <w:rsid w:val="00A44AC7"/>
    <w:rsid w:val="00A50F27"/>
    <w:rsid w:val="00A65C07"/>
    <w:rsid w:val="00A80FE7"/>
    <w:rsid w:val="00A97FDC"/>
    <w:rsid w:val="00AA23DF"/>
    <w:rsid w:val="00AA5140"/>
    <w:rsid w:val="00AE6727"/>
    <w:rsid w:val="00AF0F44"/>
    <w:rsid w:val="00AF396B"/>
    <w:rsid w:val="00AF6C36"/>
    <w:rsid w:val="00B011B0"/>
    <w:rsid w:val="00B070C4"/>
    <w:rsid w:val="00B147B8"/>
    <w:rsid w:val="00B33FA6"/>
    <w:rsid w:val="00B4232A"/>
    <w:rsid w:val="00B67F57"/>
    <w:rsid w:val="00B761C5"/>
    <w:rsid w:val="00BC2D69"/>
    <w:rsid w:val="00BD7C7B"/>
    <w:rsid w:val="00BE2ECC"/>
    <w:rsid w:val="00BF08A3"/>
    <w:rsid w:val="00C12AFF"/>
    <w:rsid w:val="00C15A88"/>
    <w:rsid w:val="00C1759F"/>
    <w:rsid w:val="00C33248"/>
    <w:rsid w:val="00C50BE7"/>
    <w:rsid w:val="00C53CA6"/>
    <w:rsid w:val="00C56297"/>
    <w:rsid w:val="00CA4CFE"/>
    <w:rsid w:val="00CB1306"/>
    <w:rsid w:val="00CB4503"/>
    <w:rsid w:val="00CB5147"/>
    <w:rsid w:val="00CB5435"/>
    <w:rsid w:val="00CC45B5"/>
    <w:rsid w:val="00CC69DF"/>
    <w:rsid w:val="00CE3FA4"/>
    <w:rsid w:val="00CE7D8C"/>
    <w:rsid w:val="00CF0084"/>
    <w:rsid w:val="00CF1ADE"/>
    <w:rsid w:val="00D00503"/>
    <w:rsid w:val="00D350E9"/>
    <w:rsid w:val="00D3573F"/>
    <w:rsid w:val="00D476E5"/>
    <w:rsid w:val="00D76A61"/>
    <w:rsid w:val="00D8174E"/>
    <w:rsid w:val="00D82DDE"/>
    <w:rsid w:val="00D871B1"/>
    <w:rsid w:val="00DD07C7"/>
    <w:rsid w:val="00DD2EC0"/>
    <w:rsid w:val="00DD39DE"/>
    <w:rsid w:val="00DE402A"/>
    <w:rsid w:val="00E649B8"/>
    <w:rsid w:val="00EA364D"/>
    <w:rsid w:val="00EC18C6"/>
    <w:rsid w:val="00EE1706"/>
    <w:rsid w:val="00EE3CB7"/>
    <w:rsid w:val="00EE50FE"/>
    <w:rsid w:val="00F01E9A"/>
    <w:rsid w:val="00F27E30"/>
    <w:rsid w:val="00FA07D8"/>
    <w:rsid w:val="00FA37A0"/>
    <w:rsid w:val="00FB60AE"/>
    <w:rsid w:val="00FC49B7"/>
    <w:rsid w:val="00FE7F55"/>
    <w:rsid w:val="00FF5017"/>
    <w:rsid w:val="03908F40"/>
    <w:rsid w:val="07EEB34A"/>
    <w:rsid w:val="0A2E119F"/>
    <w:rsid w:val="0F7A0771"/>
    <w:rsid w:val="14564144"/>
    <w:rsid w:val="16BC9BB7"/>
    <w:rsid w:val="1C7095C2"/>
    <w:rsid w:val="1F096969"/>
    <w:rsid w:val="211805EF"/>
    <w:rsid w:val="280FFA37"/>
    <w:rsid w:val="28A70B5C"/>
    <w:rsid w:val="2AB9C1CA"/>
    <w:rsid w:val="2C3ABC5E"/>
    <w:rsid w:val="2F460025"/>
    <w:rsid w:val="3049943B"/>
    <w:rsid w:val="3087A170"/>
    <w:rsid w:val="318328C4"/>
    <w:rsid w:val="32D15883"/>
    <w:rsid w:val="32F396E7"/>
    <w:rsid w:val="3600CAD2"/>
    <w:rsid w:val="362B37A9"/>
    <w:rsid w:val="39AE4B13"/>
    <w:rsid w:val="3F7404B0"/>
    <w:rsid w:val="42DEFE47"/>
    <w:rsid w:val="44F1C1FB"/>
    <w:rsid w:val="44FCB76B"/>
    <w:rsid w:val="466BFB15"/>
    <w:rsid w:val="4A842251"/>
    <w:rsid w:val="4B963CBA"/>
    <w:rsid w:val="4CB35C42"/>
    <w:rsid w:val="4D2D3C01"/>
    <w:rsid w:val="557D2115"/>
    <w:rsid w:val="5A5AE3E7"/>
    <w:rsid w:val="5B44F5A4"/>
    <w:rsid w:val="5DDCA088"/>
    <w:rsid w:val="60B8913C"/>
    <w:rsid w:val="624463D3"/>
    <w:rsid w:val="662E5D82"/>
    <w:rsid w:val="6E334A6A"/>
    <w:rsid w:val="6EC34BC1"/>
    <w:rsid w:val="6EE4191F"/>
    <w:rsid w:val="702B493A"/>
    <w:rsid w:val="71E2BC3E"/>
    <w:rsid w:val="726BD5ED"/>
    <w:rsid w:val="72C7CF1B"/>
    <w:rsid w:val="747B18BF"/>
    <w:rsid w:val="7B82DBF4"/>
    <w:rsid w:val="7F7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32CB7"/>
  <w15:docId w15:val="{639A5F0D-9FBC-42AF-8AA1-0A61C31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AA23DF"/>
    <w:pPr>
      <w:spacing w:after="120" w:line="360" w:lineRule="auto"/>
    </w:pPr>
    <w:rPr>
      <w:rFonts w:ascii="Myriad Pro" w:eastAsia="Verdana" w:hAnsi="Myriad Pro" w:cs="Verdana"/>
      <w:sz w:val="24"/>
      <w:szCs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CA4CFE"/>
    <w:pPr>
      <w:outlineLvl w:val="0"/>
    </w:pPr>
  </w:style>
  <w:style w:type="paragraph" w:styleId="berschrift2">
    <w:name w:val="heading 2"/>
    <w:basedOn w:val="Standard"/>
    <w:next w:val="Standard"/>
    <w:qFormat/>
    <w:rsid w:val="001E4AEF"/>
    <w:pPr>
      <w:outlineLvl w:val="1"/>
    </w:pPr>
  </w:style>
  <w:style w:type="paragraph" w:styleId="berschrift3">
    <w:name w:val="heading 3"/>
    <w:basedOn w:val="Standard"/>
    <w:next w:val="Standard"/>
    <w:qFormat/>
    <w:rsid w:val="00645F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45F9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F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F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F9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45F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45F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1RubrikGrenzenlos">
    <w:name w:val="01_Rubrik Grenzenlos"/>
    <w:basedOn w:val="02HeadlineGrenzenlos"/>
    <w:rsid w:val="00EA364D"/>
    <w:rPr>
      <w:rFonts w:ascii="Myriad Pro Cond" w:hAnsi="Myriad Pro Cond"/>
      <w:b/>
      <w:caps/>
      <w:dstrike w:val="0"/>
      <w:color w:val="0060AF"/>
      <w:sz w:val="32"/>
      <w:szCs w:val="32"/>
      <w:vertAlign w:val="baseline"/>
      <w:lang w:val="en-GB"/>
    </w:rPr>
  </w:style>
  <w:style w:type="character" w:customStyle="1" w:styleId="03UnterpunkteGrenzenlos">
    <w:name w:val="03_Unterpunkte Grenzenlos"/>
    <w:basedOn w:val="04CopytextGrenzenlos"/>
    <w:rsid w:val="001E4AEF"/>
    <w:rPr>
      <w:rFonts w:ascii="Myriad Pro Cond" w:hAnsi="Myriad Pro Cond"/>
      <w:b/>
      <w:color w:val="auto"/>
      <w:sz w:val="24"/>
      <w:szCs w:val="24"/>
      <w:lang w:val="en-GB"/>
    </w:rPr>
  </w:style>
  <w:style w:type="character" w:customStyle="1" w:styleId="04CopytextGrenzenlos">
    <w:name w:val="04_Copytext Grenzenlos"/>
    <w:rsid w:val="00311457"/>
    <w:rPr>
      <w:rFonts w:ascii="Myriad Pro Light" w:hAnsi="Myriad Pro Light"/>
      <w:sz w:val="22"/>
      <w:szCs w:val="48"/>
      <w:lang w:val="en-GB"/>
    </w:rPr>
  </w:style>
  <w:style w:type="character" w:customStyle="1" w:styleId="02HeadlineGrenzenlos">
    <w:name w:val="02_Headline Grenzenlos"/>
    <w:basedOn w:val="04CopytextGrenzenlos"/>
    <w:rsid w:val="00072AFA"/>
    <w:rPr>
      <w:rFonts w:ascii="Myriad Pro Cond" w:hAnsi="Myriad Pro Cond"/>
      <w:b/>
      <w:caps/>
      <w:dstrike w:val="0"/>
      <w:color w:val="009FDA"/>
      <w:sz w:val="28"/>
      <w:szCs w:val="32"/>
      <w:vertAlign w:val="baseline"/>
      <w:lang w:val="en-GB"/>
    </w:rPr>
  </w:style>
  <w:style w:type="table" w:styleId="Tabellenraster">
    <w:name w:val="Table Grid"/>
    <w:basedOn w:val="NormaleTabelle"/>
    <w:rsid w:val="004B399C"/>
    <w:rPr>
      <w:rFonts w:ascii="Myriad Pro Cond" w:hAnsi="Myriad Pro Cond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05TabellentextFettGrenzenlos">
    <w:name w:val="05_TabellentextFett Grenzenlos"/>
    <w:basedOn w:val="04CopytextGrenzenlos"/>
    <w:rsid w:val="001E4AEF"/>
    <w:rPr>
      <w:rFonts w:ascii="Myriad Pro Cond" w:hAnsi="Myriad Pro Cond"/>
      <w:b/>
      <w:color w:val="auto"/>
      <w:spacing w:val="8"/>
      <w:sz w:val="22"/>
      <w:szCs w:val="22"/>
      <w:lang w:val="en-GB"/>
    </w:rPr>
  </w:style>
  <w:style w:type="character" w:customStyle="1" w:styleId="06TabellentextGrenzenlos">
    <w:name w:val="06_Tabellentext Grenzenlos"/>
    <w:rsid w:val="00645F94"/>
    <w:rPr>
      <w:rFonts w:ascii="Myriad Pro Cond" w:hAnsi="Myriad Pro Cond"/>
      <w:dstrike w:val="0"/>
      <w:color w:val="auto"/>
      <w:spacing w:val="6"/>
      <w:sz w:val="20"/>
      <w:szCs w:val="18"/>
      <w:u w:val="none"/>
      <w:vertAlign w:val="baseline"/>
    </w:rPr>
  </w:style>
  <w:style w:type="character" w:customStyle="1" w:styleId="berschrift1Zchn">
    <w:name w:val="Überschrift 1 Zchn"/>
    <w:basedOn w:val="Absatz-Standardschriftart"/>
    <w:link w:val="berschrift1"/>
    <w:rsid w:val="00935B02"/>
    <w:rPr>
      <w:sz w:val="24"/>
      <w:szCs w:val="24"/>
      <w:lang w:val="de-AT" w:eastAsia="de-AT" w:bidi="ar-SA"/>
    </w:rPr>
  </w:style>
  <w:style w:type="character" w:customStyle="1" w:styleId="CopytextGrenzenlos">
    <w:name w:val="Copytext Grenzenlos"/>
    <w:rsid w:val="00453A7A"/>
    <w:rPr>
      <w:rFonts w:ascii="Myriad Pro Light" w:hAnsi="Myriad Pro Light"/>
      <w:sz w:val="22"/>
      <w:szCs w:val="48"/>
      <w:lang w:val="en-GB"/>
    </w:rPr>
  </w:style>
  <w:style w:type="paragraph" w:styleId="Sprechblasentext">
    <w:name w:val="Balloon Text"/>
    <w:basedOn w:val="Standard"/>
    <w:semiHidden/>
    <w:rsid w:val="00B33FA6"/>
    <w:rPr>
      <w:rFonts w:ascii="Tahoma" w:hAnsi="Tahoma" w:cs="Tahoma"/>
      <w:sz w:val="16"/>
      <w:szCs w:val="16"/>
    </w:rPr>
  </w:style>
  <w:style w:type="paragraph" w:customStyle="1" w:styleId="Tabel">
    <w:name w:val="Tabel"/>
    <w:basedOn w:val="Standard"/>
    <w:autoRedefine/>
    <w:qFormat/>
    <w:rsid w:val="00FA37A0"/>
    <w:pPr>
      <w:spacing w:before="120" w:after="0"/>
    </w:pPr>
  </w:style>
  <w:style w:type="paragraph" w:styleId="Fuzeile">
    <w:name w:val="footer"/>
    <w:basedOn w:val="Standard"/>
    <w:rsid w:val="00FA37A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A37A0"/>
    <w:pPr>
      <w:tabs>
        <w:tab w:val="center" w:pos="4536"/>
        <w:tab w:val="right" w:pos="9072"/>
      </w:tabs>
    </w:pPr>
  </w:style>
  <w:style w:type="paragraph" w:customStyle="1" w:styleId="youthaf2subtopic">
    <w:name w:val="youth.af.2.subtopic"/>
    <w:basedOn w:val="Standard"/>
    <w:rsid w:val="0068122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b/>
      <w:i/>
      <w:noProof/>
      <w:sz w:val="20"/>
      <w:szCs w:val="20"/>
    </w:rPr>
  </w:style>
  <w:style w:type="paragraph" w:customStyle="1" w:styleId="youthaffint">
    <w:name w:val="youth.af.f.int"/>
    <w:basedOn w:val="Standard"/>
    <w:rsid w:val="00681223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bulletstop">
    <w:name w:val="youth.af.t.bullets.top"/>
    <w:basedOn w:val="Standard"/>
    <w:next w:val="youthaffint"/>
    <w:rsid w:val="007F4E2E"/>
    <w:pPr>
      <w:keepNext/>
      <w:tabs>
        <w:tab w:val="left" w:pos="284"/>
        <w:tab w:val="left" w:pos="709"/>
      </w:tabs>
      <w:spacing w:after="20"/>
      <w:ind w:left="425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7F4E2E"/>
    <w:rPr>
      <w:i w:val="0"/>
      <w:sz w:val="18"/>
    </w:rPr>
  </w:style>
  <w:style w:type="paragraph" w:customStyle="1" w:styleId="youthaf4subcomment">
    <w:name w:val="youth.af.4.subcomment"/>
    <w:basedOn w:val="Standard"/>
    <w:rsid w:val="007F4E2E"/>
    <w:pPr>
      <w:keepNext/>
      <w:tabs>
        <w:tab w:val="left" w:pos="284"/>
      </w:tabs>
      <w:spacing w:before="60" w:after="100"/>
    </w:pPr>
    <w:rPr>
      <w:rFonts w:ascii="Arial" w:eastAsia="Times New Roman" w:hAnsi="Arial" w:cs="Times New Roman"/>
      <w:i/>
      <w:noProof/>
      <w:sz w:val="16"/>
      <w:szCs w:val="20"/>
    </w:rPr>
  </w:style>
  <w:style w:type="character" w:styleId="Hyperlink">
    <w:name w:val="Hyperlink"/>
    <w:basedOn w:val="Absatz-Standardschriftart"/>
    <w:rsid w:val="007F4E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396B"/>
    <w:pPr>
      <w:ind w:left="720"/>
      <w:contextualSpacing/>
    </w:pPr>
  </w:style>
  <w:style w:type="character" w:styleId="Fett">
    <w:name w:val="Strong"/>
    <w:basedOn w:val="Absatz-Standardschriftart"/>
    <w:qFormat/>
    <w:rsid w:val="00DE40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0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50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lange.wien/e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h.europa.eu/solidarity/countries-covered_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@melange.wi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aseballschule.a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CADCF947B5841BE77B00C5169E9DB" ma:contentTypeVersion="15" ma:contentTypeDescription="Ein neues Dokument erstellen." ma:contentTypeScope="" ma:versionID="1f7ceadd96ee6a19f4707639fcc3988c">
  <xsd:schema xmlns:xsd="http://www.w3.org/2001/XMLSchema" xmlns:xs="http://www.w3.org/2001/XMLSchema" xmlns:p="http://schemas.microsoft.com/office/2006/metadata/properties" xmlns:ns2="f8344977-f46f-4640-8be1-db1322ad3dfa" xmlns:ns3="95c54c74-f079-4b34-9112-65f70e7d880f" targetNamespace="http://schemas.microsoft.com/office/2006/metadata/properties" ma:root="true" ma:fieldsID="ee21b36eeba0ed3ed020d3b288fbd3ac" ns2:_="" ns3:_="">
    <xsd:import namespace="f8344977-f46f-4640-8be1-db1322ad3dfa"/>
    <xsd:import namespace="95c54c74-f079-4b34-9112-65f70e7d8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4977-f46f-4640-8be1-db1322ad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1551e2-8584-4359-b6f7-d0d6ba180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54c74-f079-4b34-9112-65f70e7d88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524e05-9e1e-44b0-94f2-c7f6932f5a99}" ma:internalName="TaxCatchAll" ma:showField="CatchAllData" ma:web="95c54c74-f079-4b34-9112-65f70e7d8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54c74-f079-4b34-9112-65f70e7d880f" xsi:nil="true"/>
    <lcf76f155ced4ddcb4097134ff3c332f xmlns="f8344977-f46f-4640-8be1-db1322ad3d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1DE14-841D-4B85-B7D9-1D2AF2DB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4977-f46f-4640-8be1-db1322ad3dfa"/>
    <ds:schemaRef ds:uri="95c54c74-f079-4b34-9112-65f70e7d8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0A61F-A030-4EFF-ADDD-3577305ECB8A}">
  <ds:schemaRefs>
    <ds:schemaRef ds:uri="http://schemas.microsoft.com/office/2006/metadata/properties"/>
    <ds:schemaRef ds:uri="http://schemas.microsoft.com/office/infopath/2007/PartnerControls"/>
    <ds:schemaRef ds:uri="95c54c74-f079-4b34-9112-65f70e7d880f"/>
    <ds:schemaRef ds:uri="f8344977-f46f-4640-8be1-db1322ad3dfa"/>
  </ds:schemaRefs>
</ds:datastoreItem>
</file>

<file path=customXml/itemProps3.xml><?xml version="1.0" encoding="utf-8"?>
<ds:datastoreItem xmlns:ds="http://schemas.openxmlformats.org/officeDocument/2006/customXml" ds:itemID="{238DA222-7949-461E-8B8F-84E1C3A02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3491</Characters>
  <Application>Microsoft Office Word</Application>
  <DocSecurity>0</DocSecurity>
  <Lines>29</Lines>
  <Paragraphs>8</Paragraphs>
  <ScaleCrop>false</ScaleCrop>
  <Company>OEM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SERVICE &amp; INTER-CULTURAL LEARNING, INDIA</dc:title>
  <dc:creator>OEM</dc:creator>
  <cp:lastModifiedBy>Grenzenlos - Samira Baumgartel</cp:lastModifiedBy>
  <cp:revision>73</cp:revision>
  <cp:lastPrinted>2010-04-02T12:02:00Z</cp:lastPrinted>
  <dcterms:created xsi:type="dcterms:W3CDTF">2023-03-23T14:56:00Z</dcterms:created>
  <dcterms:modified xsi:type="dcterms:W3CDTF">2023-05-25T13:46:00Z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0x010100536CADCF947B5841BE77B00C5169E9DB</vt:lpwstr>
  </property>
  <property fmtid="{D5CDD505-2E9C-101B-9397-08002B2CF9AE}" pid="3" name="Order">
    <vt:r8>5667000</vt:r8>
  </property>
  <property fmtid="{D5CDD505-2E9C-101B-9397-08002B2CF9AE}" pid="4" name="MediaServiceImageTags">
    <vt:lpwstr/>
  </property>
</Properties>
</file>